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83D" w:rsidRDefault="00A6283D" w:rsidP="00A6283D">
      <w:pPr>
        <w:pStyle w:val="ac"/>
        <w:jc w:val="center"/>
        <w:rPr>
          <w:rFonts w:ascii="Times New Roman" w:hAnsi="Times New Roman" w:cs="Times New Roman"/>
        </w:rPr>
      </w:pPr>
      <w:bookmarkStart w:id="0" w:name="bookmark0"/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A6283D" w:rsidRDefault="00A6283D" w:rsidP="00A6283D">
      <w:pPr>
        <w:pStyle w:val="ac"/>
        <w:jc w:val="center"/>
        <w:rPr>
          <w:rFonts w:ascii="Times New Roman" w:hAnsi="Times New Roman" w:cs="Times New Roman"/>
        </w:rPr>
      </w:pPr>
    </w:p>
    <w:p w:rsidR="00A6283D" w:rsidRDefault="00A6283D" w:rsidP="00A6283D">
      <w:pPr>
        <w:pStyle w:val="ac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</w:t>
      </w:r>
      <w:proofErr w:type="gramStart"/>
      <w:r>
        <w:rPr>
          <w:rFonts w:ascii="Times New Roman" w:hAnsi="Times New Roman" w:cs="Times New Roman"/>
        </w:rPr>
        <w:t>профессиональное  образовательное</w:t>
      </w:r>
      <w:proofErr w:type="gramEnd"/>
      <w:r>
        <w:rPr>
          <w:rFonts w:ascii="Times New Roman" w:hAnsi="Times New Roman" w:cs="Times New Roman"/>
        </w:rPr>
        <w:t xml:space="preserve"> учреждение Новосибирской области «Новосибирский политехнический колледж»</w:t>
      </w:r>
    </w:p>
    <w:p w:rsidR="00A6283D" w:rsidRDefault="00A6283D" w:rsidP="00A6283D">
      <w:pPr>
        <w:pStyle w:val="ac"/>
        <w:jc w:val="center"/>
        <w:rPr>
          <w:rFonts w:ascii="Times New Roman" w:hAnsi="Times New Roman" w:cs="Times New Roman"/>
        </w:rPr>
      </w:pPr>
    </w:p>
    <w:tbl>
      <w:tblPr>
        <w:tblStyle w:val="a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9"/>
        <w:gridCol w:w="1801"/>
        <w:gridCol w:w="2730"/>
      </w:tblGrid>
      <w:tr w:rsidR="00A6283D" w:rsidTr="00A6283D">
        <w:tc>
          <w:tcPr>
            <w:tcW w:w="3857" w:type="dxa"/>
          </w:tcPr>
          <w:p w:rsidR="00A6283D" w:rsidRDefault="00A6283D">
            <w:pPr>
              <w:pStyle w:val="ac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2586" w:type="dxa"/>
          </w:tcPr>
          <w:p w:rsidR="00A6283D" w:rsidRDefault="00A6283D">
            <w:pPr>
              <w:pStyle w:val="ac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3977" w:type="dxa"/>
          </w:tcPr>
          <w:p w:rsidR="00A6283D" w:rsidRDefault="00A6283D">
            <w:pPr>
              <w:pStyle w:val="ac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</w:tr>
    </w:tbl>
    <w:p w:rsidR="007C06F8" w:rsidRDefault="007C06F8" w:rsidP="00B21B0B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tbl>
      <w:tblPr>
        <w:tblStyle w:val="ad"/>
        <w:tblpPr w:leftFromText="180" w:rightFromText="180" w:vertAnchor="text" w:horzAnchor="page" w:tblpX="2364" w:tblpY="398"/>
        <w:tblW w:w="817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1799"/>
        <w:gridCol w:w="4282"/>
      </w:tblGrid>
      <w:tr w:rsidR="00596819" w:rsidTr="00596819">
        <w:tc>
          <w:tcPr>
            <w:tcW w:w="2093" w:type="dxa"/>
          </w:tcPr>
          <w:p w:rsidR="00596819" w:rsidRDefault="00596819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:rsidR="00596819" w:rsidRDefault="00596819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:rsidR="00596819" w:rsidRDefault="00596819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:rsidR="00596819" w:rsidRDefault="00596819">
            <w:pPr>
              <w:rPr>
                <w:szCs w:val="24"/>
                <w:u w:val="single"/>
                <w:lang w:eastAsia="en-US"/>
              </w:rPr>
            </w:pPr>
            <w:proofErr w:type="gramStart"/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proofErr w:type="gramEnd"/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:rsidR="00596819" w:rsidRDefault="00596819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799" w:type="dxa"/>
          </w:tcPr>
          <w:p w:rsidR="00596819" w:rsidRDefault="00596819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4282" w:type="dxa"/>
            <w:hideMark/>
          </w:tcPr>
          <w:p w:rsidR="00596819" w:rsidRDefault="00596819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:rsidR="00596819" w:rsidRDefault="00596819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:rsidR="00596819" w:rsidRDefault="00596819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</w:t>
            </w:r>
            <w:proofErr w:type="gramStart"/>
            <w:r>
              <w:rPr>
                <w:szCs w:val="24"/>
                <w:lang w:eastAsia="en-US"/>
              </w:rPr>
              <w:t>« Новосибирский</w:t>
            </w:r>
            <w:proofErr w:type="gramEnd"/>
            <w:r>
              <w:rPr>
                <w:szCs w:val="24"/>
                <w:lang w:eastAsia="en-US"/>
              </w:rPr>
              <w:t xml:space="preserve"> политехнический     колледж» </w:t>
            </w:r>
          </w:p>
          <w:p w:rsidR="00596819" w:rsidRDefault="00596819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:rsidR="00596819" w:rsidRDefault="00596819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:rsidR="007C06F8" w:rsidRDefault="007C06F8" w:rsidP="00B21B0B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:rsidR="007C06F8" w:rsidRDefault="007C06F8" w:rsidP="00B21B0B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:rsidR="007C06F8" w:rsidRDefault="007C06F8" w:rsidP="00B21B0B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:rsidR="007C06F8" w:rsidRDefault="007C06F8" w:rsidP="00B21B0B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:rsidR="00A6283D" w:rsidRDefault="00D80FF2" w:rsidP="00B21B0B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  <w:r>
        <w:t>РАБОЧАЯ ПРОГРАММА УЧЕБНОЙ ПРАКТИКИ</w:t>
      </w:r>
    </w:p>
    <w:p w:rsidR="00B21B0B" w:rsidRDefault="00D80FF2" w:rsidP="00B21B0B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  <w:r>
        <w:t>ПМ.03 Эксплуатация объектов сетевой инфраструктуры</w:t>
      </w:r>
      <w:bookmarkEnd w:id="0"/>
    </w:p>
    <w:p w:rsidR="00F57DF1" w:rsidRDefault="00D80FF2" w:rsidP="00B21B0B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  <w:r>
        <w:rPr>
          <w:rStyle w:val="2"/>
          <w:b w:val="0"/>
          <w:bCs w:val="0"/>
        </w:rPr>
        <w:t>для специальности среднего профессионального образования</w:t>
      </w:r>
    </w:p>
    <w:p w:rsidR="00B21B0B" w:rsidRDefault="00D80FF2" w:rsidP="00B21B0B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  <w:bookmarkStart w:id="1" w:name="bookmark1"/>
      <w:r>
        <w:t>09.02.06 «Сетевое и системное администрирование»</w:t>
      </w:r>
      <w:bookmarkEnd w:id="1"/>
    </w:p>
    <w:p w:rsidR="00B21B0B" w:rsidRDefault="00B21B0B">
      <w:pPr>
        <w:pStyle w:val="10"/>
        <w:keepNext/>
        <w:keepLines/>
        <w:shd w:val="clear" w:color="auto" w:fill="auto"/>
        <w:spacing w:before="0" w:after="5236" w:line="220" w:lineRule="exact"/>
        <w:ind w:firstLine="0"/>
        <w:rPr>
          <w:rStyle w:val="2"/>
          <w:b w:val="0"/>
          <w:bCs w:val="0"/>
        </w:rPr>
      </w:pPr>
    </w:p>
    <w:p w:rsidR="00F57DF1" w:rsidRDefault="00D80FF2">
      <w:pPr>
        <w:pStyle w:val="10"/>
        <w:keepNext/>
        <w:keepLines/>
        <w:shd w:val="clear" w:color="auto" w:fill="auto"/>
        <w:spacing w:before="0" w:after="5236" w:line="220" w:lineRule="exact"/>
        <w:ind w:firstLine="0"/>
        <w:sectPr w:rsidR="00F57DF1">
          <w:headerReference w:type="default" r:id="rId7"/>
          <w:footerReference w:type="even" r:id="rId8"/>
          <w:footerReference w:type="default" r:id="rId9"/>
          <w:footerReference w:type="first" r:id="rId10"/>
          <w:pgSz w:w="11900" w:h="16840"/>
          <w:pgMar w:top="1143" w:right="1936" w:bottom="1143" w:left="2784" w:header="0" w:footer="3" w:gutter="0"/>
          <w:cols w:space="720"/>
          <w:noEndnote/>
          <w:titlePg/>
          <w:docGrid w:linePitch="360"/>
        </w:sectPr>
      </w:pPr>
      <w:r>
        <w:rPr>
          <w:rStyle w:val="2"/>
          <w:b w:val="0"/>
          <w:bCs w:val="0"/>
        </w:rPr>
        <w:t>201</w:t>
      </w:r>
      <w:r w:rsidR="00596819">
        <w:rPr>
          <w:rStyle w:val="2"/>
          <w:b w:val="0"/>
          <w:bCs w:val="0"/>
        </w:rPr>
        <w:t>8</w:t>
      </w:r>
      <w:bookmarkStart w:id="2" w:name="_GoBack"/>
      <w:bookmarkEnd w:id="2"/>
      <w:r>
        <w:rPr>
          <w:rStyle w:val="2"/>
          <w:b w:val="0"/>
          <w:bCs w:val="0"/>
        </w:rPr>
        <w:t xml:space="preserve"> год</w:t>
      </w:r>
    </w:p>
    <w:p w:rsidR="00F57DF1" w:rsidRDefault="00D80FF2">
      <w:pPr>
        <w:pStyle w:val="30"/>
        <w:shd w:val="clear" w:color="auto" w:fill="auto"/>
        <w:spacing w:after="0" w:line="240" w:lineRule="exact"/>
      </w:pPr>
      <w:r>
        <w:lastRenderedPageBreak/>
        <w:t>СОГЛАСОВАНО</w:t>
      </w:r>
    </w:p>
    <w:p w:rsidR="00F57DF1" w:rsidRDefault="00D80FF2">
      <w:pPr>
        <w:pStyle w:val="30"/>
        <w:shd w:val="clear" w:color="auto" w:fill="auto"/>
        <w:spacing w:after="144" w:line="240" w:lineRule="exact"/>
      </w:pPr>
      <w:r>
        <w:t>Заместитель директ</w:t>
      </w:r>
      <w:r w:rsidR="00B21B0B">
        <w:t>ора по учебно-методической рабо</w:t>
      </w:r>
      <w:r>
        <w:t>те</w:t>
      </w:r>
    </w:p>
    <w:p w:rsidR="00F57DF1" w:rsidRDefault="00F57DF1">
      <w:pPr>
        <w:pStyle w:val="30"/>
        <w:shd w:val="clear" w:color="auto" w:fill="auto"/>
        <w:spacing w:after="0" w:line="240" w:lineRule="exact"/>
        <w:ind w:firstLine="980"/>
        <w:jc w:val="left"/>
      </w:pPr>
    </w:p>
    <w:p w:rsidR="00F57DF1" w:rsidRDefault="00D80FF2" w:rsidP="008532E9">
      <w:pPr>
        <w:pStyle w:val="30"/>
        <w:shd w:val="clear" w:color="auto" w:fill="auto"/>
        <w:spacing w:after="1620" w:line="274" w:lineRule="exact"/>
        <w:jc w:val="both"/>
      </w:pPr>
      <w:r>
        <w:t xml:space="preserve">Рабочая программа учебной практики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09.02.06 «Сетевое и системное администрирование», укрупненная группа направления подготовки 09.00.00 Информатика и </w:t>
      </w:r>
    </w:p>
    <w:p w:rsidR="00F57DF1" w:rsidRDefault="00F57DF1">
      <w:pPr>
        <w:pStyle w:val="30"/>
        <w:shd w:val="clear" w:color="auto" w:fill="auto"/>
        <w:spacing w:after="0" w:line="274" w:lineRule="exact"/>
        <w:ind w:right="600" w:firstLine="780"/>
        <w:jc w:val="left"/>
        <w:sectPr w:rsidR="00F57DF1">
          <w:pgSz w:w="11900" w:h="16840"/>
          <w:pgMar w:top="1158" w:right="444" w:bottom="1158" w:left="2035" w:header="0" w:footer="3" w:gutter="0"/>
          <w:cols w:space="720"/>
          <w:noEndnote/>
          <w:docGrid w:linePitch="360"/>
        </w:sectPr>
      </w:pPr>
    </w:p>
    <w:p w:rsidR="00F57DF1" w:rsidRDefault="00D80FF2">
      <w:pPr>
        <w:pStyle w:val="50"/>
        <w:shd w:val="clear" w:color="auto" w:fill="auto"/>
        <w:spacing w:after="8" w:line="220" w:lineRule="exact"/>
        <w:ind w:left="8060"/>
      </w:pPr>
      <w:r>
        <w:lastRenderedPageBreak/>
        <w:t>стр.</w:t>
      </w:r>
    </w:p>
    <w:p w:rsidR="00F57DF1" w:rsidRPr="008532E9" w:rsidRDefault="00D80FF2" w:rsidP="008532E9">
      <w:pPr>
        <w:pStyle w:val="a9"/>
        <w:shd w:val="clear" w:color="auto" w:fill="auto"/>
        <w:spacing w:before="0"/>
        <w:ind w:right="634"/>
        <w:jc w:val="left"/>
      </w:pPr>
      <w:r w:rsidRPr="008532E9">
        <w:fldChar w:fldCharType="begin"/>
      </w:r>
      <w:r w:rsidRPr="008532E9">
        <w:instrText xml:space="preserve"> TOC \o "1-5" \h \z </w:instrText>
      </w:r>
      <w:r w:rsidRPr="008532E9">
        <w:fldChar w:fldCharType="separate"/>
      </w:r>
      <w:r w:rsidRPr="008532E9">
        <w:t>ПА</w:t>
      </w:r>
      <w:r w:rsidR="008532E9">
        <w:t xml:space="preserve">СПОРТ РАБОЧЕЙ ПРОГРАММЫ </w:t>
      </w:r>
      <w:r w:rsidR="008532E9" w:rsidRPr="008532E9">
        <w:t xml:space="preserve">УЧЕБНОЙ </w:t>
      </w:r>
      <w:r w:rsidRPr="008532E9">
        <w:t>ПРАКТИКИ</w:t>
      </w:r>
      <w:r w:rsidR="008532E9">
        <w:tab/>
        <w:t xml:space="preserve"> </w:t>
      </w:r>
      <w:r w:rsidR="008532E9">
        <w:tab/>
      </w:r>
      <w:r w:rsidR="008532E9">
        <w:tab/>
        <w:t xml:space="preserve">   4</w:t>
      </w:r>
    </w:p>
    <w:p w:rsidR="00F57DF1" w:rsidRPr="008532E9" w:rsidRDefault="00D80FF2">
      <w:pPr>
        <w:pStyle w:val="a9"/>
        <w:numPr>
          <w:ilvl w:val="0"/>
          <w:numId w:val="1"/>
        </w:numPr>
        <w:shd w:val="clear" w:color="auto" w:fill="auto"/>
        <w:tabs>
          <w:tab w:val="left" w:pos="363"/>
          <w:tab w:val="left" w:pos="8043"/>
        </w:tabs>
        <w:spacing w:before="0" w:after="283"/>
      </w:pPr>
      <w:r w:rsidRPr="008532E9">
        <w:t>РЕЗУЛЬТАТЫ ОСВОЕНИЯ УЧЕБНОЙ ПРАКТИКИ</w:t>
      </w:r>
      <w:r w:rsidRPr="008532E9">
        <w:tab/>
        <w:t>6</w:t>
      </w:r>
    </w:p>
    <w:p w:rsidR="00F57DF1" w:rsidRPr="008532E9" w:rsidRDefault="00D80FF2">
      <w:pPr>
        <w:pStyle w:val="a9"/>
        <w:numPr>
          <w:ilvl w:val="0"/>
          <w:numId w:val="1"/>
        </w:numPr>
        <w:shd w:val="clear" w:color="auto" w:fill="auto"/>
        <w:tabs>
          <w:tab w:val="left" w:pos="363"/>
          <w:tab w:val="left" w:pos="8043"/>
        </w:tabs>
        <w:spacing w:before="0" w:after="231" w:line="220" w:lineRule="exact"/>
      </w:pPr>
      <w:r w:rsidRPr="008532E9">
        <w:t>СТРУКТУРА И СОДЕРЖАНИЕ УЧЕБНОЙ ПРАКТИКИ</w:t>
      </w:r>
      <w:r w:rsidRPr="008532E9">
        <w:tab/>
        <w:t>7</w:t>
      </w:r>
    </w:p>
    <w:p w:rsidR="00F57DF1" w:rsidRPr="008532E9" w:rsidRDefault="00D80FF2">
      <w:pPr>
        <w:pStyle w:val="a9"/>
        <w:numPr>
          <w:ilvl w:val="0"/>
          <w:numId w:val="1"/>
        </w:numPr>
        <w:shd w:val="clear" w:color="auto" w:fill="auto"/>
        <w:tabs>
          <w:tab w:val="left" w:pos="363"/>
          <w:tab w:val="left" w:pos="8043"/>
        </w:tabs>
        <w:spacing w:before="0" w:after="376" w:line="220" w:lineRule="exact"/>
      </w:pPr>
      <w:r w:rsidRPr="008532E9">
        <w:t>УСЛОВИЯ РЕАЛИЗАЦИИ УЧЕБНОЙ ПРАКТИКИ</w:t>
      </w:r>
      <w:r w:rsidRPr="008532E9">
        <w:tab/>
        <w:t>15</w:t>
      </w:r>
    </w:p>
    <w:p w:rsidR="00F57DF1" w:rsidRDefault="00D80FF2">
      <w:pPr>
        <w:pStyle w:val="a9"/>
        <w:shd w:val="clear" w:color="auto" w:fill="auto"/>
        <w:tabs>
          <w:tab w:val="left" w:pos="8043"/>
        </w:tabs>
        <w:spacing w:before="0" w:line="278" w:lineRule="exact"/>
      </w:pPr>
      <w:r w:rsidRPr="008532E9">
        <w:t>КОНТРОЛЬ И ОЦЕНКА РЕЗУЛЬТАТОВ ОСВОЕНИЯ</w:t>
      </w:r>
      <w:r w:rsidRPr="008532E9">
        <w:tab/>
        <w:t>18</w:t>
      </w:r>
      <w:r w:rsidRPr="008532E9">
        <w:fldChar w:fldCharType="end"/>
      </w:r>
    </w:p>
    <w:p w:rsidR="00F57DF1" w:rsidRDefault="00D80FF2">
      <w:pPr>
        <w:pStyle w:val="50"/>
        <w:shd w:val="clear" w:color="auto" w:fill="auto"/>
        <w:spacing w:after="0" w:line="278" w:lineRule="exact"/>
        <w:jc w:val="both"/>
        <w:sectPr w:rsidR="00F57DF1">
          <w:pgSz w:w="11900" w:h="16840"/>
          <w:pgMar w:top="1757" w:right="526" w:bottom="1757" w:left="1951" w:header="0" w:footer="3" w:gutter="0"/>
          <w:cols w:space="720"/>
          <w:noEndnote/>
          <w:docGrid w:linePitch="360"/>
        </w:sectPr>
      </w:pPr>
      <w:r>
        <w:t>УЧЕБНОЙ ПРАКТИКИ</w:t>
      </w:r>
    </w:p>
    <w:p w:rsidR="00F57DF1" w:rsidRDefault="00D80FF2">
      <w:pPr>
        <w:pStyle w:val="20"/>
        <w:numPr>
          <w:ilvl w:val="0"/>
          <w:numId w:val="2"/>
        </w:numPr>
        <w:shd w:val="clear" w:color="auto" w:fill="auto"/>
        <w:tabs>
          <w:tab w:val="left" w:pos="1470"/>
        </w:tabs>
        <w:spacing w:after="0"/>
        <w:ind w:left="1640" w:right="1120"/>
      </w:pPr>
      <w:r>
        <w:lastRenderedPageBreak/>
        <w:t>ПАСПОРТ РАБОЧЕЙ ПРОГРАММЫ УЧЕБНОЙ ПРАКТИКИ ПМ.03 Эксплуатация объектов сетевой инфраструктуры</w:t>
      </w:r>
    </w:p>
    <w:p w:rsidR="00F57DF1" w:rsidRDefault="00D80FF2">
      <w:pPr>
        <w:pStyle w:val="20"/>
        <w:numPr>
          <w:ilvl w:val="1"/>
          <w:numId w:val="2"/>
        </w:numPr>
        <w:shd w:val="clear" w:color="auto" w:fill="auto"/>
        <w:tabs>
          <w:tab w:val="left" w:pos="508"/>
        </w:tabs>
        <w:spacing w:after="0"/>
        <w:ind w:firstLine="0"/>
        <w:jc w:val="both"/>
      </w:pPr>
      <w:r>
        <w:t>Область применения рабочей программы</w:t>
      </w:r>
    </w:p>
    <w:p w:rsidR="00F57DF1" w:rsidRDefault="00D80FF2">
      <w:pPr>
        <w:pStyle w:val="20"/>
        <w:shd w:val="clear" w:color="auto" w:fill="auto"/>
        <w:spacing w:after="240"/>
        <w:ind w:firstLine="320"/>
        <w:jc w:val="both"/>
      </w:pPr>
      <w:r>
        <w:t>Рабочая программа (далее Программа) учебной практики является частью программы подготовки специалистов среднего звена в соответствии с ФГОС по специальности СПО 09.02.06 «Сетевое и системное администрирование», укрупненная группа направления подготовки 09.00.00 Информатика и вычислительная техника в части освоения основного вида профессиональной деятельности Эксплуатация объектов сетевой инфраструктуры и соответствующих профессиональных компетенций (ПК):</w:t>
      </w:r>
    </w:p>
    <w:p w:rsidR="00F57DF1" w:rsidRDefault="00D80FF2">
      <w:pPr>
        <w:pStyle w:val="20"/>
        <w:shd w:val="clear" w:color="auto" w:fill="auto"/>
        <w:spacing w:after="0"/>
        <w:ind w:firstLine="560"/>
        <w:jc w:val="both"/>
      </w:pPr>
      <w:r>
        <w:t>ПК 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F57DF1" w:rsidRDefault="00D80FF2">
      <w:pPr>
        <w:pStyle w:val="20"/>
        <w:shd w:val="clear" w:color="auto" w:fill="auto"/>
        <w:spacing w:after="0"/>
        <w:ind w:firstLine="560"/>
        <w:jc w:val="both"/>
      </w:pPr>
      <w:r>
        <w:t>ПК 3.2. Проводить профилактические работы на объектах сетевой инфраструктуры и рабочих станциях.</w:t>
      </w:r>
    </w:p>
    <w:p w:rsidR="00F57DF1" w:rsidRDefault="00D80FF2">
      <w:pPr>
        <w:pStyle w:val="20"/>
        <w:shd w:val="clear" w:color="auto" w:fill="auto"/>
        <w:spacing w:after="0"/>
        <w:ind w:firstLine="560"/>
        <w:jc w:val="both"/>
      </w:pPr>
      <w:r>
        <w:t>ПК 3.3. Устанавливать, настраивать, эксплуатировать и обслуживать сетевые конфигурации.</w:t>
      </w:r>
    </w:p>
    <w:p w:rsidR="00F57DF1" w:rsidRDefault="00D80FF2">
      <w:pPr>
        <w:pStyle w:val="20"/>
        <w:shd w:val="clear" w:color="auto" w:fill="auto"/>
        <w:spacing w:after="0"/>
        <w:ind w:firstLine="560"/>
        <w:jc w:val="both"/>
      </w:pPr>
      <w:r>
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F57DF1" w:rsidRDefault="00D80FF2">
      <w:pPr>
        <w:pStyle w:val="20"/>
        <w:shd w:val="clear" w:color="auto" w:fill="auto"/>
        <w:spacing w:after="0" w:line="283" w:lineRule="exact"/>
        <w:ind w:firstLine="560"/>
        <w:jc w:val="both"/>
      </w:pPr>
      <w:r>
        <w:t>ПК 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F57DF1" w:rsidRDefault="00D80FF2">
      <w:pPr>
        <w:pStyle w:val="20"/>
        <w:shd w:val="clear" w:color="auto" w:fill="auto"/>
        <w:spacing w:after="236"/>
        <w:ind w:firstLine="560"/>
        <w:jc w:val="both"/>
      </w:pPr>
      <w:r>
        <w:t>ПК 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F57DF1" w:rsidRDefault="00D80FF2">
      <w:pPr>
        <w:pStyle w:val="20"/>
        <w:numPr>
          <w:ilvl w:val="0"/>
          <w:numId w:val="3"/>
        </w:numPr>
        <w:shd w:val="clear" w:color="auto" w:fill="auto"/>
        <w:tabs>
          <w:tab w:val="left" w:pos="517"/>
        </w:tabs>
        <w:spacing w:after="0" w:line="278" w:lineRule="exact"/>
        <w:ind w:firstLine="0"/>
      </w:pPr>
      <w:r>
        <w:t>Цели и задачи учебной практики - требования к результатам освоения учебной практики:</w:t>
      </w:r>
    </w:p>
    <w:p w:rsidR="00F57DF1" w:rsidRDefault="00D80FF2">
      <w:pPr>
        <w:pStyle w:val="20"/>
        <w:shd w:val="clear" w:color="auto" w:fill="auto"/>
        <w:spacing w:after="298" w:line="220" w:lineRule="exact"/>
        <w:ind w:firstLine="0"/>
        <w:jc w:val="both"/>
      </w:pPr>
      <w:r>
        <w:t>В результате освоения учебной практики обучающийся должен</w:t>
      </w:r>
    </w:p>
    <w:p w:rsidR="00F57DF1" w:rsidRDefault="00D80FF2">
      <w:pPr>
        <w:pStyle w:val="20"/>
        <w:shd w:val="clear" w:color="auto" w:fill="auto"/>
        <w:spacing w:after="0" w:line="220" w:lineRule="exact"/>
        <w:ind w:firstLine="0"/>
        <w:jc w:val="both"/>
      </w:pPr>
      <w:r>
        <w:t>иметь практический опыт в:</w:t>
      </w:r>
    </w:p>
    <w:p w:rsidR="00F57DF1" w:rsidRDefault="00D80FF2">
      <w:pPr>
        <w:pStyle w:val="20"/>
        <w:numPr>
          <w:ilvl w:val="0"/>
          <w:numId w:val="4"/>
        </w:numPr>
        <w:shd w:val="clear" w:color="auto" w:fill="auto"/>
        <w:tabs>
          <w:tab w:val="left" w:pos="742"/>
        </w:tabs>
        <w:spacing w:after="0" w:line="278" w:lineRule="exact"/>
        <w:ind w:left="700" w:hanging="300"/>
      </w:pPr>
      <w:r>
        <w:t>обслуживании сетевой инфраструктуры, восстановлении работоспособности сети после сбоя;</w:t>
      </w:r>
    </w:p>
    <w:p w:rsidR="00F57DF1" w:rsidRDefault="00D80FF2">
      <w:pPr>
        <w:pStyle w:val="20"/>
        <w:numPr>
          <w:ilvl w:val="0"/>
          <w:numId w:val="4"/>
        </w:numPr>
        <w:shd w:val="clear" w:color="auto" w:fill="auto"/>
        <w:tabs>
          <w:tab w:val="left" w:pos="742"/>
        </w:tabs>
        <w:spacing w:after="0" w:line="278" w:lineRule="exact"/>
        <w:ind w:left="700" w:hanging="300"/>
      </w:pPr>
      <w:r>
        <w:t>удаленном администрировании и восстановлении работоспособности сетевой инфраструктуры;</w:t>
      </w:r>
    </w:p>
    <w:p w:rsidR="00F57DF1" w:rsidRDefault="00D80FF2">
      <w:pPr>
        <w:pStyle w:val="20"/>
        <w:numPr>
          <w:ilvl w:val="0"/>
          <w:numId w:val="4"/>
        </w:numPr>
        <w:shd w:val="clear" w:color="auto" w:fill="auto"/>
        <w:tabs>
          <w:tab w:val="left" w:pos="742"/>
        </w:tabs>
        <w:spacing w:after="279" w:line="269" w:lineRule="exact"/>
        <w:ind w:left="700" w:hanging="300"/>
      </w:pPr>
      <w:r>
        <w:t>поддержке пользователей сети, настройке аппаратного и программного обеспечения сетевой инфраструктуры.</w:t>
      </w:r>
    </w:p>
    <w:p w:rsidR="00F57DF1" w:rsidRDefault="00D80FF2">
      <w:pPr>
        <w:pStyle w:val="20"/>
        <w:shd w:val="clear" w:color="auto" w:fill="auto"/>
        <w:spacing w:after="0" w:line="220" w:lineRule="exact"/>
        <w:ind w:firstLine="0"/>
        <w:jc w:val="both"/>
      </w:pPr>
      <w:r>
        <w:t>В результате освоения учебной практики</w:t>
      </w:r>
      <w:r w:rsidR="00047031">
        <w:t xml:space="preserve"> </w:t>
      </w:r>
      <w:r>
        <w:t>обучающийся должен уметь:</w:t>
      </w:r>
    </w:p>
    <w:p w:rsidR="00F57DF1" w:rsidRDefault="00D80FF2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after="0"/>
        <w:ind w:left="1040" w:hanging="340"/>
      </w:pPr>
      <w:r>
        <w:t>выполнять мониторинг и анализ работы локальной сети с помощью программно-аппаратных средств;</w:t>
      </w:r>
    </w:p>
    <w:p w:rsidR="00F57DF1" w:rsidRDefault="00D80FF2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after="0" w:line="220" w:lineRule="exact"/>
        <w:ind w:left="700" w:firstLine="0"/>
        <w:jc w:val="both"/>
      </w:pPr>
      <w:r>
        <w:t>осуществлять диагностику и поиск неисправностей всех компонентов сети;</w:t>
      </w:r>
    </w:p>
    <w:p w:rsidR="00F57DF1" w:rsidRDefault="00D80FF2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after="308" w:line="220" w:lineRule="exact"/>
        <w:ind w:left="700" w:firstLine="0"/>
        <w:jc w:val="both"/>
      </w:pPr>
      <w:r>
        <w:t>выполнять действия по устранению неисправностей.</w:t>
      </w:r>
    </w:p>
    <w:p w:rsidR="00F57DF1" w:rsidRDefault="00D80FF2">
      <w:pPr>
        <w:pStyle w:val="20"/>
        <w:shd w:val="clear" w:color="auto" w:fill="auto"/>
        <w:spacing w:after="0" w:line="220" w:lineRule="exact"/>
        <w:ind w:firstLine="0"/>
        <w:jc w:val="both"/>
      </w:pPr>
      <w:r>
        <w:t>В результате освоения учебной практики обучающийся должен знать:</w:t>
      </w:r>
    </w:p>
    <w:p w:rsidR="00F57DF1" w:rsidRDefault="00D80FF2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after="0" w:line="269" w:lineRule="exact"/>
        <w:ind w:left="1040" w:hanging="340"/>
      </w:pPr>
      <w:r>
        <w:t>архитектуру и функции систем управления сетями, стандарты систем управления;</w:t>
      </w:r>
    </w:p>
    <w:p w:rsidR="00F57DF1" w:rsidRDefault="00D80FF2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after="0" w:line="220" w:lineRule="exact"/>
        <w:ind w:left="700" w:firstLine="0"/>
        <w:jc w:val="both"/>
      </w:pPr>
      <w:r>
        <w:t>средства мониторинга и анализа локальных сетей;</w:t>
      </w:r>
    </w:p>
    <w:p w:rsidR="00F57DF1" w:rsidRDefault="00D80FF2">
      <w:pPr>
        <w:pStyle w:val="20"/>
        <w:numPr>
          <w:ilvl w:val="0"/>
          <w:numId w:val="4"/>
        </w:numPr>
        <w:shd w:val="clear" w:color="auto" w:fill="auto"/>
        <w:tabs>
          <w:tab w:val="left" w:pos="1060"/>
        </w:tabs>
        <w:spacing w:after="303" w:line="220" w:lineRule="exact"/>
        <w:ind w:left="700" w:firstLine="0"/>
        <w:jc w:val="both"/>
      </w:pPr>
      <w:r>
        <w:t>методы устранения неисправностей в технических средствах.</w:t>
      </w:r>
    </w:p>
    <w:p w:rsidR="00F57DF1" w:rsidRDefault="00D80FF2">
      <w:pPr>
        <w:pStyle w:val="20"/>
        <w:numPr>
          <w:ilvl w:val="0"/>
          <w:numId w:val="3"/>
        </w:numPr>
        <w:shd w:val="clear" w:color="auto" w:fill="auto"/>
        <w:tabs>
          <w:tab w:val="left" w:pos="512"/>
        </w:tabs>
        <w:spacing w:after="3" w:line="220" w:lineRule="exact"/>
        <w:ind w:firstLine="0"/>
        <w:jc w:val="both"/>
      </w:pPr>
      <w:r>
        <w:t>Рекомендуемое количество часов на освоение программы учебной практики -</w:t>
      </w:r>
    </w:p>
    <w:p w:rsidR="00F57DF1" w:rsidRDefault="00D80FF2">
      <w:pPr>
        <w:pStyle w:val="20"/>
        <w:shd w:val="clear" w:color="auto" w:fill="auto"/>
        <w:spacing w:after="0" w:line="220" w:lineRule="exact"/>
        <w:ind w:firstLine="0"/>
        <w:jc w:val="both"/>
      </w:pPr>
      <w:r>
        <w:t>72 часа</w:t>
      </w:r>
    </w:p>
    <w:p w:rsidR="00F57DF1" w:rsidRDefault="00D80FF2">
      <w:pPr>
        <w:pStyle w:val="20"/>
        <w:shd w:val="clear" w:color="auto" w:fill="auto"/>
        <w:spacing w:after="0"/>
        <w:ind w:left="140" w:right="420" w:firstLine="280"/>
        <w:jc w:val="both"/>
      </w:pPr>
      <w:r>
        <w:t xml:space="preserve">Результатом освоения программы учебной практики является овладение обучающимися ВПД </w:t>
      </w:r>
      <w:r>
        <w:rPr>
          <w:rStyle w:val="21"/>
        </w:rPr>
        <w:t xml:space="preserve">Эксплуатация объектов сетевой инфраструктуры, </w:t>
      </w:r>
      <w:r>
        <w:t>в том числе профессиональными и общими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42"/>
        <w:gridCol w:w="8270"/>
      </w:tblGrid>
      <w:tr w:rsidR="00F57DF1">
        <w:trPr>
          <w:trHeight w:hRule="exact" w:val="667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lastRenderedPageBreak/>
              <w:t>Код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Наименование результата обучения</w:t>
            </w:r>
          </w:p>
        </w:tc>
      </w:tr>
      <w:tr w:rsidR="00F57DF1">
        <w:trPr>
          <w:trHeight w:hRule="exact" w:val="56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3.1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</w:tr>
      <w:tr w:rsidR="00F57DF1">
        <w:trPr>
          <w:trHeight w:hRule="exact" w:val="56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3.2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Проводить профилактические работы на объектах сетевой инфраструктуры и рабочих станциях.</w:t>
            </w:r>
          </w:p>
        </w:tc>
      </w:tr>
      <w:tr w:rsidR="00F57DF1">
        <w:trPr>
          <w:trHeight w:hRule="exact" w:val="56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3.3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Устанавливать, настраивать, эксплуатировать и обслуживать сетевые конфигурации.</w:t>
            </w:r>
          </w:p>
        </w:tc>
      </w:tr>
      <w:tr w:rsidR="00F57DF1">
        <w:trPr>
          <w:trHeight w:hRule="exact" w:val="835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3.4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</w:tr>
      <w:tr w:rsidR="00F57DF1">
        <w:trPr>
          <w:trHeight w:hRule="exact" w:val="566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3.5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3"/>
              </w:rPr>
              <w:t>Организовывать инвентаризацию технических средств сетевой инфраструктуры, осуществлять контроль оборудования после его ремонта.</w:t>
            </w:r>
          </w:p>
        </w:tc>
      </w:tr>
      <w:tr w:rsidR="00F57DF1">
        <w:trPr>
          <w:trHeight w:hRule="exact" w:val="835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3.6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      </w:r>
          </w:p>
        </w:tc>
      </w:tr>
      <w:tr w:rsidR="00F57DF1">
        <w:trPr>
          <w:trHeight w:hRule="exact" w:val="56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01.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3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57DF1">
        <w:trPr>
          <w:trHeight w:hRule="exact" w:val="56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02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57DF1">
        <w:trPr>
          <w:trHeight w:hRule="exact" w:val="686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03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57DF1">
        <w:trPr>
          <w:trHeight w:hRule="exact" w:val="68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04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57DF1">
        <w:trPr>
          <w:trHeight w:hRule="exact" w:val="68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05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3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57DF1">
        <w:trPr>
          <w:trHeight w:hRule="exact" w:val="68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06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F57DF1">
        <w:trPr>
          <w:trHeight w:hRule="exact" w:val="686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07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57DF1">
        <w:trPr>
          <w:trHeight w:hRule="exact" w:val="835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08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57DF1">
        <w:trPr>
          <w:trHeight w:hRule="exact" w:val="686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09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Использовать информационные технологии в профессиональной деятельности.</w:t>
            </w:r>
          </w:p>
        </w:tc>
      </w:tr>
      <w:tr w:rsidR="00F57DF1">
        <w:trPr>
          <w:trHeight w:hRule="exact" w:val="68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10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F57DF1">
        <w:trPr>
          <w:trHeight w:hRule="exact" w:val="346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11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F57DF1" w:rsidRDefault="00F57DF1">
      <w:pPr>
        <w:framePr w:w="9912" w:wrap="notBeside" w:vAnchor="text" w:hAnchor="text" w:xAlign="center" w:y="1"/>
        <w:rPr>
          <w:sz w:val="2"/>
          <w:szCs w:val="2"/>
        </w:rPr>
      </w:pPr>
    </w:p>
    <w:p w:rsidR="00F57DF1" w:rsidRDefault="00F57DF1">
      <w:pPr>
        <w:rPr>
          <w:sz w:val="2"/>
          <w:szCs w:val="2"/>
        </w:rPr>
      </w:pPr>
    </w:p>
    <w:p w:rsidR="00F57DF1" w:rsidRDefault="00F57DF1">
      <w:pPr>
        <w:rPr>
          <w:sz w:val="2"/>
          <w:szCs w:val="2"/>
        </w:rPr>
        <w:sectPr w:rsidR="00F57DF1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0" w:h="16840"/>
          <w:pgMar w:top="1371" w:right="501" w:bottom="1132" w:left="1488" w:header="0" w:footer="3" w:gutter="0"/>
          <w:cols w:space="720"/>
          <w:noEndnote/>
          <w:titlePg/>
          <w:docGrid w:linePitch="360"/>
        </w:sectPr>
      </w:pPr>
    </w:p>
    <w:p w:rsidR="00F57DF1" w:rsidRDefault="00D80FF2">
      <w:pPr>
        <w:pStyle w:val="ab"/>
        <w:framePr w:w="14803" w:wrap="notBeside" w:vAnchor="text" w:hAnchor="text" w:xAlign="center" w:y="1"/>
        <w:shd w:val="clear" w:color="auto" w:fill="auto"/>
        <w:spacing w:line="220" w:lineRule="exact"/>
      </w:pPr>
      <w:r>
        <w:lastRenderedPageBreak/>
        <w:t>3.1. Тематический план учебной практики по ПМ.03 Эксплуатация объектов сетевой инфраструктуры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"/>
        <w:gridCol w:w="2179"/>
        <w:gridCol w:w="1152"/>
        <w:gridCol w:w="2246"/>
        <w:gridCol w:w="6874"/>
        <w:gridCol w:w="1291"/>
      </w:tblGrid>
      <w:tr w:rsidR="00F57DF1">
        <w:trPr>
          <w:trHeight w:hRule="exact" w:val="1118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Код ПК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Код и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наименования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left="140" w:firstLine="0"/>
            </w:pPr>
            <w:r>
              <w:rPr>
                <w:rStyle w:val="23"/>
              </w:rPr>
              <w:t>профессиональных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модулей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Кол-во часов по УП.03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Виды работ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Наименования тем учебной практики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Кол-во часов по темам</w:t>
            </w:r>
          </w:p>
        </w:tc>
      </w:tr>
      <w:tr w:rsidR="00F57DF1">
        <w:trPr>
          <w:trHeight w:hRule="exact" w:val="288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6</w:t>
            </w:r>
          </w:p>
        </w:tc>
      </w:tr>
      <w:tr w:rsidR="00F57DF1">
        <w:trPr>
          <w:trHeight w:hRule="exact" w:val="4978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ПК 3.1 ПК 3.2 ПК 3.3 ПК 3.4 ПК 3.5 ПК 3.6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ПМ.03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left="140" w:firstLine="200"/>
            </w:pPr>
            <w:r>
              <w:rPr>
                <w:rStyle w:val="22"/>
              </w:rPr>
              <w:t>Эксплуатация объектов сетевой инфраструктуры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047031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108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/>
              <w:ind w:left="260" w:firstLine="160"/>
            </w:pPr>
            <w:r>
              <w:rPr>
                <w:rStyle w:val="23"/>
              </w:rPr>
              <w:t>Эксплуатация объектов сетевой инфраструктуры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13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Установка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-сервера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37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Диагностика и обслуживание </w:t>
            </w:r>
            <w:r>
              <w:rPr>
                <w:rStyle w:val="23"/>
                <w:lang w:val="en-US" w:eastAsia="en-US" w:bidi="en-US"/>
              </w:rPr>
              <w:t xml:space="preserve">Web </w:t>
            </w:r>
            <w:r>
              <w:rPr>
                <w:rStyle w:val="23"/>
              </w:rPr>
              <w:t>сервера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812"/>
              </w:tabs>
              <w:spacing w:after="0"/>
              <w:ind w:left="840" w:hanging="460"/>
            </w:pPr>
            <w:r>
              <w:rPr>
                <w:rStyle w:val="23"/>
              </w:rPr>
              <w:t>Диагностика и обслуживание файлового сервера Диагностика и обслуживание почтового сервера.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37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Диагностика и обслуживание </w:t>
            </w:r>
            <w:r>
              <w:rPr>
                <w:rStyle w:val="23"/>
                <w:lang w:val="en-US" w:eastAsia="en-US" w:bidi="en-US"/>
              </w:rPr>
              <w:t xml:space="preserve">SQL </w:t>
            </w:r>
            <w:r>
              <w:rPr>
                <w:rStyle w:val="23"/>
              </w:rPr>
              <w:t>- сервера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22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Конфигурирование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-сервера.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32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Запуск, перезапуск и останов сервера.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27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Взаимодействие с базами данных.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27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Установка брандмауэра.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37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Сохранение и восстановление больших наборов правил.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85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Обеспечение безопасности.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7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Администрирование серверов и рабочих станций.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75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Организация доступа к локальным сетям и Интернету.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75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Установка и сопровождение сетевых сервисов.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846"/>
              </w:tabs>
              <w:spacing w:after="0"/>
              <w:ind w:left="840" w:hanging="460"/>
            </w:pPr>
            <w:r>
              <w:rPr>
                <w:rStyle w:val="23"/>
              </w:rPr>
              <w:t>Расчёт стоимости сетевого оборудования и программного обеспечения.</w:t>
            </w:r>
          </w:p>
          <w:p w:rsidR="00F57DF1" w:rsidRDefault="00D80FF2">
            <w:pPr>
              <w:pStyle w:val="20"/>
              <w:framePr w:w="1480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855"/>
              </w:tabs>
              <w:spacing w:after="0"/>
              <w:ind w:left="840" w:hanging="460"/>
            </w:pPr>
            <w:r>
              <w:rPr>
                <w:rStyle w:val="23"/>
              </w:rPr>
              <w:t xml:space="preserve">Сбор данных для анализа использования </w:t>
            </w:r>
            <w:proofErr w:type="spellStart"/>
            <w:r>
              <w:rPr>
                <w:rStyle w:val="23"/>
              </w:rPr>
              <w:t>программно</w:t>
            </w:r>
            <w:r>
              <w:rPr>
                <w:rStyle w:val="23"/>
              </w:rPr>
              <w:softHyphen/>
              <w:t>технических</w:t>
            </w:r>
            <w:proofErr w:type="spellEnd"/>
            <w:r>
              <w:rPr>
                <w:rStyle w:val="23"/>
              </w:rPr>
              <w:t xml:space="preserve"> средств компьютерных сетей.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047031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108</w:t>
            </w:r>
          </w:p>
        </w:tc>
      </w:tr>
      <w:tr w:rsidR="00F57DF1">
        <w:trPr>
          <w:trHeight w:hRule="exact" w:val="317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DF1" w:rsidRDefault="00F57DF1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DF1" w:rsidRDefault="00F57DF1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DF1" w:rsidRDefault="00F57DF1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DF1" w:rsidRDefault="00F57DF1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ВСЕГО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047031">
            <w:pPr>
              <w:pStyle w:val="20"/>
              <w:framePr w:w="1480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108</w:t>
            </w:r>
          </w:p>
        </w:tc>
      </w:tr>
    </w:tbl>
    <w:p w:rsidR="00F57DF1" w:rsidRDefault="00F57DF1">
      <w:pPr>
        <w:framePr w:w="14803" w:wrap="notBeside" w:vAnchor="text" w:hAnchor="text" w:xAlign="center" w:y="1"/>
        <w:rPr>
          <w:sz w:val="2"/>
          <w:szCs w:val="2"/>
        </w:rPr>
      </w:pPr>
    </w:p>
    <w:p w:rsidR="00F57DF1" w:rsidRDefault="00F57DF1">
      <w:pPr>
        <w:rPr>
          <w:sz w:val="2"/>
          <w:szCs w:val="2"/>
        </w:rPr>
      </w:pPr>
    </w:p>
    <w:p w:rsidR="00F57DF1" w:rsidRDefault="00F57DF1">
      <w:pPr>
        <w:rPr>
          <w:sz w:val="2"/>
          <w:szCs w:val="2"/>
        </w:rPr>
        <w:sectPr w:rsidR="00F57DF1">
          <w:pgSz w:w="16840" w:h="11900" w:orient="landscape"/>
          <w:pgMar w:top="2742" w:right="1018" w:bottom="2347" w:left="1018" w:header="0" w:footer="3" w:gutter="0"/>
          <w:cols w:space="720"/>
          <w:noEndnote/>
          <w:docGrid w:linePitch="360"/>
        </w:sectPr>
      </w:pPr>
    </w:p>
    <w:p w:rsidR="00F57DF1" w:rsidRDefault="00D80FF2">
      <w:pPr>
        <w:pStyle w:val="20"/>
        <w:numPr>
          <w:ilvl w:val="1"/>
          <w:numId w:val="3"/>
        </w:numPr>
        <w:shd w:val="clear" w:color="auto" w:fill="auto"/>
        <w:tabs>
          <w:tab w:val="left" w:pos="1368"/>
        </w:tabs>
        <w:spacing w:after="241" w:line="220" w:lineRule="exact"/>
        <w:ind w:left="860" w:firstLine="0"/>
        <w:jc w:val="both"/>
      </w:pPr>
      <w:r>
        <w:lastRenderedPageBreak/>
        <w:t>Требования к минимальному материально-техническому обеспечению</w:t>
      </w:r>
    </w:p>
    <w:p w:rsidR="00F57DF1" w:rsidRDefault="00D80FF2">
      <w:pPr>
        <w:pStyle w:val="10"/>
        <w:keepNext/>
        <w:keepLines/>
        <w:shd w:val="clear" w:color="auto" w:fill="auto"/>
        <w:spacing w:before="0" w:after="0" w:line="298" w:lineRule="exact"/>
        <w:ind w:firstLine="0"/>
        <w:jc w:val="both"/>
      </w:pPr>
      <w:bookmarkStart w:id="3" w:name="bookmark2"/>
      <w:r>
        <w:t>Лаборатория эксплуатации объектов сетевой инфраструктуры.</w:t>
      </w:r>
      <w:bookmarkEnd w:id="3"/>
    </w:p>
    <w:p w:rsidR="00F57DF1" w:rsidRDefault="00D80FF2">
      <w:pPr>
        <w:pStyle w:val="20"/>
        <w:shd w:val="clear" w:color="auto" w:fill="auto"/>
        <w:spacing w:after="0" w:line="298" w:lineRule="exact"/>
        <w:ind w:firstLine="0"/>
        <w:jc w:val="both"/>
      </w:pPr>
      <w:r>
        <w:t>Оборудование мастерской и рабочих мест мастерской:</w:t>
      </w:r>
    </w:p>
    <w:p w:rsidR="00F57DF1" w:rsidRDefault="00D80FF2">
      <w:pPr>
        <w:pStyle w:val="20"/>
        <w:shd w:val="clear" w:color="auto" w:fill="auto"/>
        <w:spacing w:after="0" w:line="298" w:lineRule="exact"/>
        <w:ind w:firstLine="0"/>
        <w:jc w:val="both"/>
      </w:pPr>
      <w:r>
        <w:t>Оборудование лаборатории и рабочих мест лаборатории: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after="0" w:line="298" w:lineRule="exact"/>
        <w:ind w:firstLine="0"/>
        <w:jc w:val="both"/>
      </w:pPr>
      <w:r>
        <w:t>12 компьютеров ученика и 1 компьютер учителя;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after="0" w:line="302" w:lineRule="exact"/>
        <w:ind w:left="340" w:hanging="340"/>
      </w:pPr>
      <w:r>
        <w:t xml:space="preserve">Типовой состав для монтажа и наладки компьютерной </w:t>
      </w:r>
      <w:proofErr w:type="spellStart"/>
      <w:proofErr w:type="gramStart"/>
      <w:r>
        <w:t>сети:кабели</w:t>
      </w:r>
      <w:proofErr w:type="spellEnd"/>
      <w:proofErr w:type="gramEnd"/>
      <w:r>
        <w:t xml:space="preserve"> различного типа, обжимной инструмент, коннекторы </w:t>
      </w:r>
      <w:r>
        <w:rPr>
          <w:lang w:val="en-US" w:eastAsia="en-US" w:bidi="en-US"/>
        </w:rPr>
        <w:t>RJ</w:t>
      </w:r>
      <w:r w:rsidRPr="00B21B0B">
        <w:rPr>
          <w:lang w:eastAsia="en-US" w:bidi="en-US"/>
        </w:rPr>
        <w:t xml:space="preserve">-45, </w:t>
      </w:r>
      <w:r>
        <w:t xml:space="preserve">тестеры для кабеля, кросс-ножи, </w:t>
      </w:r>
      <w:proofErr w:type="spellStart"/>
      <w:r>
        <w:t>кросс</w:t>
      </w:r>
      <w:r>
        <w:softHyphen/>
        <w:t>панели</w:t>
      </w:r>
      <w:proofErr w:type="spellEnd"/>
      <w:r>
        <w:t>;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after="0" w:line="302" w:lineRule="exact"/>
        <w:ind w:firstLine="0"/>
        <w:jc w:val="both"/>
      </w:pPr>
      <w:r>
        <w:t>Пример проектной документации;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after="306" w:line="302" w:lineRule="exact"/>
        <w:ind w:left="340" w:hanging="340"/>
      </w:pPr>
      <w:r>
        <w:t>Необходимое лицензионное программное обеспечение для администрирования сетей и обеспечения ее безопасности</w:t>
      </w:r>
    </w:p>
    <w:p w:rsidR="00F57DF1" w:rsidRDefault="00D80FF2">
      <w:pPr>
        <w:pStyle w:val="20"/>
        <w:shd w:val="clear" w:color="auto" w:fill="auto"/>
        <w:spacing w:after="11" w:line="220" w:lineRule="exact"/>
        <w:ind w:firstLine="0"/>
        <w:jc w:val="both"/>
      </w:pPr>
      <w:r>
        <w:t>Оборудование и технологическое оснащение рабочих мест: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after="0" w:line="298" w:lineRule="exact"/>
        <w:ind w:left="340" w:hanging="340"/>
      </w:pPr>
      <w:r>
        <w:t xml:space="preserve">Компьютер ученика (аппаратное обеспечение: не менее 2 сетевых плат, процессор </w:t>
      </w:r>
      <w:proofErr w:type="spellStart"/>
      <w:r>
        <w:t>Процессор</w:t>
      </w:r>
      <w:proofErr w:type="spellEnd"/>
      <w:r>
        <w:t xml:space="preserve"> не ниже </w:t>
      </w:r>
      <w:r>
        <w:rPr>
          <w:lang w:val="en-US" w:eastAsia="en-US" w:bidi="en-US"/>
        </w:rPr>
        <w:t>Core</w:t>
      </w:r>
      <w:r w:rsidRPr="00B21B0B">
        <w:rPr>
          <w:lang w:eastAsia="en-US" w:bidi="en-US"/>
        </w:rPr>
        <w:t xml:space="preserve"> </w:t>
      </w:r>
      <w:proofErr w:type="spellStart"/>
      <w:r>
        <w:rPr>
          <w:lang w:val="en-US" w:eastAsia="en-US" w:bidi="en-US"/>
        </w:rPr>
        <w:t>i</w:t>
      </w:r>
      <w:proofErr w:type="spellEnd"/>
      <w:r w:rsidRPr="00B21B0B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B21B0B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B21B0B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B21B0B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B21B0B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B21B0B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B21B0B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B21B0B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B21B0B">
        <w:rPr>
          <w:lang w:eastAsia="en-US" w:bidi="en-US"/>
        </w:rPr>
        <w:t xml:space="preserve">, </w:t>
      </w:r>
      <w:r>
        <w:t>пакет САПР).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after="0" w:line="298" w:lineRule="exact"/>
        <w:ind w:left="340" w:hanging="340"/>
      </w:pPr>
      <w:r>
        <w:t xml:space="preserve">Компьютер учителя (аппаратное обеспечение: не менее 2 сетевых плат, процессор </w:t>
      </w:r>
      <w:proofErr w:type="spellStart"/>
      <w:r>
        <w:t>Процессор</w:t>
      </w:r>
      <w:proofErr w:type="spellEnd"/>
      <w:r>
        <w:t xml:space="preserve"> не ниже </w:t>
      </w:r>
      <w:r>
        <w:rPr>
          <w:lang w:val="en-US" w:eastAsia="en-US" w:bidi="en-US"/>
        </w:rPr>
        <w:t>Core</w:t>
      </w:r>
      <w:r w:rsidRPr="00B21B0B">
        <w:rPr>
          <w:lang w:eastAsia="en-US" w:bidi="en-US"/>
        </w:rPr>
        <w:t xml:space="preserve"> </w:t>
      </w:r>
      <w:proofErr w:type="spellStart"/>
      <w:r>
        <w:rPr>
          <w:lang w:val="en-US" w:eastAsia="en-US" w:bidi="en-US"/>
        </w:rPr>
        <w:t>i</w:t>
      </w:r>
      <w:proofErr w:type="spellEnd"/>
      <w:r w:rsidRPr="00B21B0B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B21B0B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B21B0B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B21B0B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B21B0B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B21B0B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B21B0B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B21B0B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B21B0B">
        <w:rPr>
          <w:lang w:eastAsia="en-US" w:bidi="en-US"/>
        </w:rPr>
        <w:t xml:space="preserve">, </w:t>
      </w:r>
      <w:r>
        <w:t>пакет САПР).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after="0" w:line="298" w:lineRule="exact"/>
        <w:ind w:left="340" w:hanging="340"/>
      </w:pPr>
      <w:r>
        <w:t xml:space="preserve">Сервер в </w:t>
      </w:r>
      <w:proofErr w:type="gramStart"/>
      <w:r>
        <w:t>лаборатории( аппаратное</w:t>
      </w:r>
      <w:proofErr w:type="gramEnd"/>
      <w:r>
        <w:t xml:space="preserve">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</w:t>
      </w:r>
      <w:r w:rsidRPr="00B21B0B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B21B0B">
        <w:rPr>
          <w:lang w:eastAsia="en-US" w:bidi="en-US"/>
        </w:rPr>
        <w:t xml:space="preserve"> 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after="0" w:line="298" w:lineRule="exact"/>
        <w:ind w:firstLine="0"/>
        <w:jc w:val="both"/>
      </w:pPr>
      <w:r>
        <w:t>Технические средства обучения: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after="0" w:line="317" w:lineRule="exact"/>
        <w:ind w:firstLine="0"/>
        <w:jc w:val="both"/>
      </w:pPr>
      <w:r>
        <w:t>Компьютеры с лицензионным программным обеспечением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after="0" w:line="317" w:lineRule="exact"/>
        <w:ind w:firstLine="0"/>
        <w:jc w:val="both"/>
      </w:pPr>
      <w:r>
        <w:t>Интерактивная доска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297"/>
        </w:tabs>
        <w:spacing w:after="252" w:line="317" w:lineRule="exact"/>
        <w:ind w:firstLine="0"/>
        <w:jc w:val="both"/>
      </w:pPr>
      <w:r>
        <w:t>Проектор</w:t>
      </w:r>
    </w:p>
    <w:p w:rsidR="00F57DF1" w:rsidRDefault="00D80FF2">
      <w:pPr>
        <w:pStyle w:val="10"/>
        <w:keepNext/>
        <w:keepLines/>
        <w:shd w:val="clear" w:color="auto" w:fill="auto"/>
        <w:spacing w:before="0" w:after="0" w:line="302" w:lineRule="exact"/>
        <w:ind w:firstLine="0"/>
        <w:jc w:val="left"/>
      </w:pPr>
      <w:bookmarkStart w:id="4" w:name="bookmark3"/>
      <w:r>
        <w:t>Лаборатория программно-аппаратной защиты объектов сетевой инфраструктуры: Оборудование мастерской и рабочих мест мастерской:</w:t>
      </w:r>
      <w:bookmarkEnd w:id="4"/>
    </w:p>
    <w:p w:rsidR="00F57DF1" w:rsidRDefault="00D80FF2">
      <w:pPr>
        <w:pStyle w:val="20"/>
        <w:shd w:val="clear" w:color="auto" w:fill="auto"/>
        <w:spacing w:after="0" w:line="302" w:lineRule="exact"/>
        <w:ind w:firstLine="0"/>
        <w:jc w:val="both"/>
      </w:pPr>
      <w:r>
        <w:t>Оборудование лаборатории и рабочих мест лаборатории: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544"/>
        </w:tabs>
        <w:spacing w:after="0" w:line="302" w:lineRule="exact"/>
        <w:ind w:left="180" w:firstLine="0"/>
        <w:jc w:val="both"/>
      </w:pPr>
      <w:r>
        <w:t>14 компьютеров ученика и 1 компьютер учителя;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544"/>
        </w:tabs>
        <w:spacing w:after="0" w:line="298" w:lineRule="exact"/>
        <w:ind w:left="540" w:hanging="360"/>
      </w:pPr>
      <w:r>
        <w:t xml:space="preserve">Типовое активное </w:t>
      </w:r>
      <w:proofErr w:type="spellStart"/>
      <w:proofErr w:type="gramStart"/>
      <w:r>
        <w:t>оборудование:сетевые</w:t>
      </w:r>
      <w:proofErr w:type="spellEnd"/>
      <w:proofErr w:type="gramEnd"/>
      <w:r>
        <w:t xml:space="preserve"> маршрутизаторы, сетевые коммутаторы, сетевые хранилища, сетевые модули и трансиверы, шасси и блоки питания, шлюзы </w:t>
      </w:r>
      <w:proofErr w:type="spellStart"/>
      <w:r>
        <w:t>УР^принт-серверы</w:t>
      </w:r>
      <w:proofErr w:type="spellEnd"/>
      <w:r>
        <w:t xml:space="preserve">, </w:t>
      </w:r>
      <w:r>
        <w:rPr>
          <w:lang w:val="en-US" w:eastAsia="en-US" w:bidi="en-US"/>
        </w:rPr>
        <w:t>IP</w:t>
      </w:r>
      <w:r>
        <w:t xml:space="preserve">-камеры, </w:t>
      </w:r>
      <w:proofErr w:type="spellStart"/>
      <w:r>
        <w:t>медиаконверторы</w:t>
      </w:r>
      <w:proofErr w:type="spellEnd"/>
      <w:r>
        <w:t xml:space="preserve">, сетевые адаптеры и карты, сетевые контроллеры, оборудование </w:t>
      </w:r>
      <w:proofErr w:type="spellStart"/>
      <w:r>
        <w:rPr>
          <w:lang w:val="en-US" w:eastAsia="en-US" w:bidi="en-US"/>
        </w:rPr>
        <w:t>xDSL</w:t>
      </w:r>
      <w:proofErr w:type="spellEnd"/>
      <w:r w:rsidRPr="00B21B0B">
        <w:rPr>
          <w:lang w:eastAsia="en-US" w:bidi="en-US"/>
        </w:rPr>
        <w:t xml:space="preserve">, </w:t>
      </w:r>
      <w:r>
        <w:t xml:space="preserve">аналоговые модемы, коммутационные панели, беспроводные маршрутизаторы, беспроводные принт-серверы, точки доступа </w:t>
      </w:r>
      <w:r>
        <w:rPr>
          <w:lang w:val="en-US" w:eastAsia="en-US" w:bidi="en-US"/>
        </w:rPr>
        <w:t>WI</w:t>
      </w:r>
      <w:r w:rsidRPr="00B21B0B">
        <w:rPr>
          <w:lang w:eastAsia="en-US" w:bidi="en-US"/>
        </w:rPr>
        <w:t>-</w:t>
      </w:r>
      <w:r>
        <w:rPr>
          <w:lang w:val="en-US" w:eastAsia="en-US" w:bidi="en-US"/>
        </w:rPr>
        <w:t>FI</w:t>
      </w:r>
      <w:r w:rsidRPr="00B21B0B">
        <w:rPr>
          <w:lang w:eastAsia="en-US" w:bidi="en-US"/>
        </w:rPr>
        <w:t xml:space="preserve">, </w:t>
      </w:r>
      <w:r>
        <w:rPr>
          <w:lang w:val="en-US" w:eastAsia="en-US" w:bidi="en-US"/>
        </w:rPr>
        <w:t>WI</w:t>
      </w:r>
      <w:r w:rsidRPr="00B21B0B">
        <w:rPr>
          <w:lang w:eastAsia="en-US" w:bidi="en-US"/>
        </w:rPr>
        <w:t>-</w:t>
      </w:r>
      <w:r>
        <w:rPr>
          <w:lang w:val="en-US" w:eastAsia="en-US" w:bidi="en-US"/>
        </w:rPr>
        <w:t>FI</w:t>
      </w:r>
      <w:r w:rsidRPr="00B21B0B">
        <w:rPr>
          <w:lang w:eastAsia="en-US" w:bidi="en-US"/>
        </w:rPr>
        <w:t xml:space="preserve"> </w:t>
      </w:r>
      <w:r>
        <w:t xml:space="preserve">адаптеры, </w:t>
      </w:r>
      <w:proofErr w:type="spellStart"/>
      <w:r>
        <w:t>Bluetoоth</w:t>
      </w:r>
      <w:proofErr w:type="spellEnd"/>
      <w:r>
        <w:t xml:space="preserve">-адаптеры, </w:t>
      </w:r>
      <w:r>
        <w:rPr>
          <w:lang w:val="en-US" w:eastAsia="en-US" w:bidi="en-US"/>
        </w:rPr>
        <w:t>KVM</w:t>
      </w:r>
      <w:r>
        <w:t xml:space="preserve">-коммутаторы, </w:t>
      </w:r>
      <w:r>
        <w:rPr>
          <w:lang w:val="en-US" w:eastAsia="en-US" w:bidi="en-US"/>
        </w:rPr>
        <w:t>KVM</w:t>
      </w:r>
      <w:r>
        <w:t>-адаптеры,</w:t>
      </w:r>
    </w:p>
    <w:p w:rsidR="00F57DF1" w:rsidRDefault="00D80FF2">
      <w:pPr>
        <w:pStyle w:val="20"/>
        <w:shd w:val="clear" w:color="auto" w:fill="auto"/>
        <w:spacing w:after="0" w:line="298" w:lineRule="exact"/>
        <w:ind w:left="540" w:firstLine="0"/>
      </w:pPr>
      <w:r>
        <w:rPr>
          <w:lang w:val="en-US" w:eastAsia="en-US" w:bidi="en-US"/>
        </w:rPr>
        <w:t xml:space="preserve">VoIP </w:t>
      </w:r>
      <w:r>
        <w:t xml:space="preserve">маршрутизаторы, </w:t>
      </w:r>
      <w:r>
        <w:rPr>
          <w:lang w:val="en-US" w:eastAsia="en-US" w:bidi="en-US"/>
        </w:rPr>
        <w:t xml:space="preserve">VoIP </w:t>
      </w:r>
      <w:r>
        <w:t>адаптеры;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544"/>
        </w:tabs>
        <w:spacing w:after="15" w:line="220" w:lineRule="exact"/>
        <w:ind w:left="180" w:firstLine="0"/>
        <w:jc w:val="both"/>
      </w:pPr>
      <w:r>
        <w:t>Пример проектной документации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544"/>
        </w:tabs>
        <w:spacing w:after="0" w:line="293" w:lineRule="exact"/>
        <w:ind w:left="540" w:hanging="360"/>
        <w:sectPr w:rsidR="00F57DF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0" w:h="16840"/>
          <w:pgMar w:top="1695" w:right="837" w:bottom="1249" w:left="1669" w:header="0" w:footer="3" w:gutter="0"/>
          <w:cols w:space="720"/>
          <w:noEndnote/>
          <w:titlePg/>
          <w:docGrid w:linePitch="360"/>
        </w:sectPr>
      </w:pPr>
      <w:r>
        <w:t>Необходимое лицензионное программное обеспечение для администрирования сетей и обеспечения ее безопасности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20" w:lineRule="exact"/>
        <w:ind w:left="180" w:firstLine="0"/>
        <w:jc w:val="both"/>
      </w:pPr>
      <w:r>
        <w:lastRenderedPageBreak/>
        <w:t>Оборудование и технологическое оснащение рабочих мест: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98" w:lineRule="exact"/>
        <w:ind w:left="540" w:hanging="360"/>
      </w:pPr>
      <w:r>
        <w:t xml:space="preserve">Компьютер ученика (аппаратное обеспечение: не менее 2 сетевых плат, процессор </w:t>
      </w:r>
      <w:proofErr w:type="spellStart"/>
      <w:r>
        <w:t>Процессор</w:t>
      </w:r>
      <w:proofErr w:type="spellEnd"/>
      <w:r>
        <w:t xml:space="preserve"> не ниже </w:t>
      </w:r>
      <w:r>
        <w:rPr>
          <w:lang w:val="en-US" w:eastAsia="en-US" w:bidi="en-US"/>
        </w:rPr>
        <w:t>Core</w:t>
      </w:r>
      <w:r w:rsidRPr="00B21B0B">
        <w:rPr>
          <w:lang w:eastAsia="en-US" w:bidi="en-US"/>
        </w:rPr>
        <w:t xml:space="preserve"> </w:t>
      </w:r>
      <w:proofErr w:type="spellStart"/>
      <w:r>
        <w:rPr>
          <w:lang w:val="en-US" w:eastAsia="en-US" w:bidi="en-US"/>
        </w:rPr>
        <w:t>i</w:t>
      </w:r>
      <w:proofErr w:type="spellEnd"/>
      <w:r w:rsidRPr="00B21B0B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B21B0B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B21B0B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B21B0B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B21B0B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B21B0B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B21B0B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B21B0B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B21B0B">
        <w:rPr>
          <w:lang w:eastAsia="en-US" w:bidi="en-US"/>
        </w:rPr>
        <w:t xml:space="preserve">, </w:t>
      </w:r>
      <w:r>
        <w:t>пакет САПР).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98" w:lineRule="exact"/>
        <w:ind w:left="540" w:hanging="360"/>
      </w:pPr>
      <w:r>
        <w:t xml:space="preserve">Компьютер учителя (аппаратное обеспечение: не менее 2 сетевых плат, процессор </w:t>
      </w:r>
      <w:proofErr w:type="spellStart"/>
      <w:r>
        <w:t>Процессор</w:t>
      </w:r>
      <w:proofErr w:type="spellEnd"/>
      <w:r>
        <w:t xml:space="preserve"> не ниже </w:t>
      </w:r>
      <w:r>
        <w:rPr>
          <w:lang w:val="en-US" w:eastAsia="en-US" w:bidi="en-US"/>
        </w:rPr>
        <w:t>Core</w:t>
      </w:r>
      <w:r w:rsidRPr="00B21B0B">
        <w:rPr>
          <w:lang w:eastAsia="en-US" w:bidi="en-US"/>
        </w:rPr>
        <w:t xml:space="preserve"> </w:t>
      </w:r>
      <w:proofErr w:type="spellStart"/>
      <w:r>
        <w:rPr>
          <w:lang w:val="en-US" w:eastAsia="en-US" w:bidi="en-US"/>
        </w:rPr>
        <w:t>i</w:t>
      </w:r>
      <w:proofErr w:type="spellEnd"/>
      <w:r w:rsidRPr="00B21B0B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B21B0B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B21B0B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B21B0B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B21B0B">
        <w:rPr>
          <w:lang w:eastAsia="en-US" w:bidi="en-US"/>
        </w:rPr>
        <w:t xml:space="preserve"> 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B21B0B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B21B0B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B21B0B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B21B0B">
        <w:rPr>
          <w:lang w:eastAsia="en-US" w:bidi="en-US"/>
        </w:rPr>
        <w:t xml:space="preserve">, </w:t>
      </w:r>
      <w:r>
        <w:t>пакет САПР).</w:t>
      </w:r>
    </w:p>
    <w:p w:rsidR="00F57DF1" w:rsidRDefault="00D80FF2">
      <w:pPr>
        <w:pStyle w:val="20"/>
        <w:numPr>
          <w:ilvl w:val="0"/>
          <w:numId w:val="6"/>
        </w:numPr>
        <w:shd w:val="clear" w:color="auto" w:fill="auto"/>
        <w:tabs>
          <w:tab w:val="left" w:pos="498"/>
        </w:tabs>
        <w:spacing w:after="298" w:line="293" w:lineRule="exact"/>
        <w:ind w:left="540" w:hanging="360"/>
      </w:pPr>
      <w:r>
        <w:t xml:space="preserve">Сервер в </w:t>
      </w:r>
      <w:proofErr w:type="gramStart"/>
      <w:r>
        <w:t>лаборатории( аппаратное</w:t>
      </w:r>
      <w:proofErr w:type="gramEnd"/>
      <w:r>
        <w:t xml:space="preserve">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</w:t>
      </w:r>
      <w:r w:rsidRPr="00B21B0B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B21B0B">
        <w:rPr>
          <w:lang w:eastAsia="en-US" w:bidi="en-US"/>
        </w:rPr>
        <w:t xml:space="preserve"> 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:rsidR="00F57DF1" w:rsidRDefault="00D80FF2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498"/>
        </w:tabs>
        <w:spacing w:before="0" w:after="210" w:line="220" w:lineRule="exact"/>
        <w:ind w:firstLine="0"/>
        <w:jc w:val="both"/>
      </w:pPr>
      <w:bookmarkStart w:id="5" w:name="bookmark4"/>
      <w:r>
        <w:t>Образовательные технологии</w:t>
      </w:r>
      <w:bookmarkEnd w:id="5"/>
    </w:p>
    <w:p w:rsidR="00F57DF1" w:rsidRDefault="00D80FF2">
      <w:pPr>
        <w:pStyle w:val="20"/>
        <w:shd w:val="clear" w:color="auto" w:fill="auto"/>
        <w:spacing w:after="0"/>
        <w:ind w:firstLine="0"/>
        <w:jc w:val="both"/>
      </w:pPr>
      <w:r>
        <w:t>4.2.1. Активные и интерактивные образовательные технологии, используемые в аудиторных занятиях:</w:t>
      </w:r>
    </w:p>
    <w:p w:rsidR="00F57DF1" w:rsidRDefault="00D80FF2">
      <w:pPr>
        <w:pStyle w:val="20"/>
        <w:shd w:val="clear" w:color="auto" w:fill="auto"/>
        <w:spacing w:after="283"/>
        <w:ind w:firstLine="0"/>
        <w:jc w:val="both"/>
      </w:pPr>
      <w:r>
        <w:t>интерактивные экскурсии, групповые дискуссии, уроки-соревнования, разбор конкретных ситуаций, мультимедийная презентация Деловые и ролевые игры, индивидуальные и групповые проекты</w:t>
      </w:r>
    </w:p>
    <w:p w:rsidR="00F57DF1" w:rsidRDefault="00D80FF2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498"/>
        </w:tabs>
        <w:spacing w:before="0" w:after="0" w:line="220" w:lineRule="exact"/>
        <w:ind w:firstLine="0"/>
        <w:jc w:val="both"/>
      </w:pPr>
      <w:bookmarkStart w:id="6" w:name="bookmark5"/>
      <w:r>
        <w:t>Информационное обеспечение обучения</w:t>
      </w:r>
      <w:bookmarkEnd w:id="6"/>
    </w:p>
    <w:p w:rsidR="00F57DF1" w:rsidRDefault="00D80FF2">
      <w:pPr>
        <w:pStyle w:val="50"/>
        <w:shd w:val="clear" w:color="auto" w:fill="auto"/>
        <w:spacing w:after="0" w:line="552" w:lineRule="exact"/>
        <w:ind w:right="1360"/>
      </w:pPr>
      <w:r>
        <w:t>Перечень рекомендуемых учебных изданий, дополнительной литературы Основные источники:</w:t>
      </w:r>
    </w:p>
    <w:p w:rsidR="00F57DF1" w:rsidRDefault="00D80FF2">
      <w:pPr>
        <w:pStyle w:val="20"/>
        <w:numPr>
          <w:ilvl w:val="0"/>
          <w:numId w:val="7"/>
        </w:numPr>
        <w:shd w:val="clear" w:color="auto" w:fill="auto"/>
        <w:tabs>
          <w:tab w:val="left" w:pos="300"/>
        </w:tabs>
        <w:spacing w:after="0"/>
        <w:ind w:firstLine="0"/>
      </w:pPr>
      <w:proofErr w:type="spellStart"/>
      <w:r>
        <w:t>Эминов</w:t>
      </w:r>
      <w:proofErr w:type="spellEnd"/>
      <w:r>
        <w:t xml:space="preserve"> Ф.И. Информационные сети. Часть 1: Учебное пособие. Казань: ООО “Мастер </w:t>
      </w:r>
      <w:proofErr w:type="spellStart"/>
      <w:r>
        <w:t>Лайн</w:t>
      </w:r>
      <w:proofErr w:type="spellEnd"/>
      <w:r>
        <w:t>”, 2014. 28 с.</w:t>
      </w:r>
    </w:p>
    <w:p w:rsidR="00F57DF1" w:rsidRDefault="00D80FF2">
      <w:pPr>
        <w:pStyle w:val="20"/>
        <w:numPr>
          <w:ilvl w:val="0"/>
          <w:numId w:val="7"/>
        </w:numPr>
        <w:shd w:val="clear" w:color="auto" w:fill="auto"/>
        <w:tabs>
          <w:tab w:val="left" w:pos="300"/>
        </w:tabs>
        <w:spacing w:after="0"/>
        <w:ind w:firstLine="0"/>
      </w:pPr>
      <w:proofErr w:type="spellStart"/>
      <w:r>
        <w:t>Эминов</w:t>
      </w:r>
      <w:proofErr w:type="spellEnd"/>
      <w:r>
        <w:t xml:space="preserve"> Ф.И. Информационные сети. Часть 2: Учебное пособие. Казань: ООО “Мастер </w:t>
      </w:r>
      <w:proofErr w:type="spellStart"/>
      <w:r>
        <w:t>Лайн</w:t>
      </w:r>
      <w:proofErr w:type="spellEnd"/>
      <w:r>
        <w:t>”, 2014. 56 с.</w:t>
      </w:r>
    </w:p>
    <w:p w:rsidR="00F57DF1" w:rsidRDefault="00D80FF2">
      <w:pPr>
        <w:pStyle w:val="20"/>
        <w:numPr>
          <w:ilvl w:val="0"/>
          <w:numId w:val="7"/>
        </w:numPr>
        <w:shd w:val="clear" w:color="auto" w:fill="auto"/>
        <w:tabs>
          <w:tab w:val="left" w:pos="305"/>
        </w:tabs>
        <w:spacing w:after="0"/>
        <w:ind w:firstLine="0"/>
      </w:pPr>
      <w:proofErr w:type="spellStart"/>
      <w:r>
        <w:t>Эминов</w:t>
      </w:r>
      <w:proofErr w:type="spellEnd"/>
      <w:r>
        <w:t xml:space="preserve"> Ф.И. Сети и телекоммуникации. Часть 1: Учебное пособие. Казань: ООО “Мастер </w:t>
      </w:r>
      <w:proofErr w:type="spellStart"/>
      <w:r>
        <w:t>Лайн</w:t>
      </w:r>
      <w:proofErr w:type="spellEnd"/>
      <w:r>
        <w:t>”, 2015. 48 с.</w:t>
      </w:r>
    </w:p>
    <w:p w:rsidR="00F57DF1" w:rsidRDefault="00D80FF2">
      <w:pPr>
        <w:pStyle w:val="20"/>
        <w:numPr>
          <w:ilvl w:val="0"/>
          <w:numId w:val="7"/>
        </w:numPr>
        <w:shd w:val="clear" w:color="auto" w:fill="auto"/>
        <w:tabs>
          <w:tab w:val="left" w:pos="300"/>
        </w:tabs>
        <w:spacing w:after="0"/>
        <w:ind w:firstLine="0"/>
      </w:pPr>
      <w:proofErr w:type="spellStart"/>
      <w:r>
        <w:t>Эминов</w:t>
      </w:r>
      <w:proofErr w:type="spellEnd"/>
      <w:r>
        <w:t xml:space="preserve"> Ф.И. Сетевые технологии. Часть 2: Учебное пособие. Казань: ООО “Мастер </w:t>
      </w:r>
      <w:proofErr w:type="spellStart"/>
      <w:r>
        <w:t>Лайн</w:t>
      </w:r>
      <w:proofErr w:type="spellEnd"/>
      <w:r>
        <w:t>”, 2015. 48 с.</w:t>
      </w:r>
    </w:p>
    <w:p w:rsidR="00F57DF1" w:rsidRDefault="00D80FF2">
      <w:pPr>
        <w:pStyle w:val="20"/>
        <w:numPr>
          <w:ilvl w:val="0"/>
          <w:numId w:val="7"/>
        </w:numPr>
        <w:shd w:val="clear" w:color="auto" w:fill="auto"/>
        <w:tabs>
          <w:tab w:val="left" w:pos="310"/>
        </w:tabs>
        <w:spacing w:after="0"/>
        <w:ind w:firstLine="0"/>
      </w:pPr>
      <w:proofErr w:type="spellStart"/>
      <w:r>
        <w:t>Эминов</w:t>
      </w:r>
      <w:proofErr w:type="spellEnd"/>
      <w:r>
        <w:t xml:space="preserve"> Ф.И. Сетевые технологии: Лабораторный практикум. Казань: ООО “Мастер </w:t>
      </w:r>
      <w:proofErr w:type="spellStart"/>
      <w:r>
        <w:t>Лайн</w:t>
      </w:r>
      <w:proofErr w:type="spellEnd"/>
      <w:r>
        <w:t>”, 2015. 36 с.</w:t>
      </w:r>
    </w:p>
    <w:p w:rsidR="00F57DF1" w:rsidRDefault="00D80FF2">
      <w:pPr>
        <w:pStyle w:val="20"/>
        <w:numPr>
          <w:ilvl w:val="0"/>
          <w:numId w:val="7"/>
        </w:numPr>
        <w:shd w:val="clear" w:color="auto" w:fill="auto"/>
        <w:tabs>
          <w:tab w:val="left" w:pos="305"/>
        </w:tabs>
        <w:spacing w:after="240"/>
        <w:ind w:firstLine="0"/>
      </w:pPr>
      <w:proofErr w:type="spellStart"/>
      <w:r>
        <w:t>Эминов</w:t>
      </w:r>
      <w:proofErr w:type="spellEnd"/>
      <w:r>
        <w:t xml:space="preserve"> Ф.И. Сетевые технологии. Часть 3: Учебное пособие. Казань: ООО “Мастер </w:t>
      </w:r>
      <w:proofErr w:type="spellStart"/>
      <w:r>
        <w:t>Лайн</w:t>
      </w:r>
      <w:proofErr w:type="spellEnd"/>
      <w:r>
        <w:t>”, 2015. 36 с.</w:t>
      </w:r>
    </w:p>
    <w:p w:rsidR="00F57DF1" w:rsidRDefault="00D80FF2">
      <w:pPr>
        <w:pStyle w:val="10"/>
        <w:keepNext/>
        <w:keepLines/>
        <w:shd w:val="clear" w:color="auto" w:fill="auto"/>
        <w:spacing w:before="0" w:after="0" w:line="274" w:lineRule="exact"/>
        <w:ind w:firstLine="0"/>
        <w:jc w:val="both"/>
      </w:pPr>
      <w:bookmarkStart w:id="7" w:name="bookmark6"/>
      <w:r>
        <w:t>Дополнительные источники:</w:t>
      </w:r>
      <w:bookmarkEnd w:id="7"/>
    </w:p>
    <w:p w:rsidR="00F57DF1" w:rsidRDefault="00D80FF2">
      <w:pPr>
        <w:pStyle w:val="20"/>
        <w:numPr>
          <w:ilvl w:val="0"/>
          <w:numId w:val="7"/>
        </w:numPr>
        <w:shd w:val="clear" w:color="auto" w:fill="auto"/>
        <w:tabs>
          <w:tab w:val="left" w:pos="305"/>
        </w:tabs>
        <w:spacing w:after="0"/>
        <w:ind w:firstLine="0"/>
      </w:pPr>
      <w:proofErr w:type="spellStart"/>
      <w:r>
        <w:t>Олифер</w:t>
      </w:r>
      <w:proofErr w:type="spellEnd"/>
      <w:r>
        <w:t xml:space="preserve"> В.Г., </w:t>
      </w:r>
      <w:proofErr w:type="spellStart"/>
      <w:r>
        <w:t>Олифер</w:t>
      </w:r>
      <w:proofErr w:type="spellEnd"/>
      <w:r>
        <w:t xml:space="preserve"> Н.А. Компьютерные сети. Принципы, технологии, протоколы: Учебное пособие. СПб: Питер, 2016. 958 с.</w:t>
      </w:r>
    </w:p>
    <w:p w:rsidR="00F57DF1" w:rsidRDefault="00D80FF2">
      <w:pPr>
        <w:pStyle w:val="20"/>
        <w:numPr>
          <w:ilvl w:val="0"/>
          <w:numId w:val="7"/>
        </w:numPr>
        <w:shd w:val="clear" w:color="auto" w:fill="auto"/>
        <w:tabs>
          <w:tab w:val="left" w:pos="300"/>
        </w:tabs>
        <w:spacing w:after="0"/>
        <w:ind w:firstLine="0"/>
        <w:jc w:val="both"/>
      </w:pPr>
      <w:proofErr w:type="spellStart"/>
      <w:r>
        <w:t>Иртегов</w:t>
      </w:r>
      <w:proofErr w:type="spellEnd"/>
      <w:r>
        <w:t xml:space="preserve"> Д.В. Введение в сетевые технологии. СПб.: БХВ-Петербург, 2004. 560 с.</w:t>
      </w:r>
    </w:p>
    <w:p w:rsidR="00F57DF1" w:rsidRDefault="00D80FF2">
      <w:pPr>
        <w:pStyle w:val="20"/>
        <w:numPr>
          <w:ilvl w:val="0"/>
          <w:numId w:val="8"/>
        </w:numPr>
        <w:shd w:val="clear" w:color="auto" w:fill="auto"/>
        <w:tabs>
          <w:tab w:val="left" w:pos="425"/>
        </w:tabs>
        <w:spacing w:after="0"/>
        <w:ind w:firstLine="0"/>
      </w:pPr>
      <w:r>
        <w:t xml:space="preserve">Галкин В.А., Григорьев Ю.А. Телекоммуникации и сети: Учебное пособие для вузов. М.: </w:t>
      </w:r>
      <w:proofErr w:type="spellStart"/>
      <w:r>
        <w:t>Издательсто</w:t>
      </w:r>
      <w:proofErr w:type="spellEnd"/>
      <w:r>
        <w:t xml:space="preserve"> МГТУ им. </w:t>
      </w:r>
      <w:proofErr w:type="spellStart"/>
      <w:r>
        <w:t>Н.Э.Баумана</w:t>
      </w:r>
      <w:proofErr w:type="spellEnd"/>
      <w:r>
        <w:t>, 2014. 608 с.</w:t>
      </w:r>
    </w:p>
    <w:p w:rsidR="00F57DF1" w:rsidRDefault="00D80FF2">
      <w:pPr>
        <w:pStyle w:val="20"/>
        <w:numPr>
          <w:ilvl w:val="0"/>
          <w:numId w:val="8"/>
        </w:numPr>
        <w:shd w:val="clear" w:color="auto" w:fill="auto"/>
        <w:tabs>
          <w:tab w:val="left" w:pos="420"/>
        </w:tabs>
        <w:spacing w:after="0"/>
        <w:ind w:firstLine="0"/>
      </w:pPr>
      <w:proofErr w:type="spellStart"/>
      <w:r>
        <w:t>Эминов</w:t>
      </w:r>
      <w:proofErr w:type="spellEnd"/>
      <w:r>
        <w:t xml:space="preserve"> Б.Ф., </w:t>
      </w:r>
      <w:proofErr w:type="spellStart"/>
      <w:r>
        <w:t>Эминов</w:t>
      </w:r>
      <w:proofErr w:type="spellEnd"/>
      <w:r>
        <w:t xml:space="preserve"> Ф.И. Безопасное управление ресурсами и </w:t>
      </w:r>
      <w:proofErr w:type="spellStart"/>
      <w:proofErr w:type="gramStart"/>
      <w:r>
        <w:t>пользова-телями</w:t>
      </w:r>
      <w:proofErr w:type="spellEnd"/>
      <w:proofErr w:type="gramEnd"/>
      <w:r>
        <w:t xml:space="preserve"> в корпоративных информационных сетях: Учебное пособие. Казань: ООО “Мастер </w:t>
      </w:r>
      <w:proofErr w:type="spellStart"/>
      <w:r>
        <w:t>Лайн</w:t>
      </w:r>
      <w:proofErr w:type="spellEnd"/>
      <w:r>
        <w:t>”, 2014. 84 с.</w:t>
      </w:r>
    </w:p>
    <w:p w:rsidR="00F57DF1" w:rsidRDefault="00D80FF2">
      <w:pPr>
        <w:pStyle w:val="10"/>
        <w:keepNext/>
        <w:keepLines/>
        <w:shd w:val="clear" w:color="auto" w:fill="auto"/>
        <w:spacing w:before="0" w:after="13" w:line="220" w:lineRule="exact"/>
        <w:ind w:firstLine="0"/>
        <w:jc w:val="both"/>
      </w:pPr>
      <w:bookmarkStart w:id="8" w:name="bookmark7"/>
      <w:r>
        <w:t>Интернет-ресурсы и электронно-библиотечные системы:</w:t>
      </w:r>
      <w:bookmarkEnd w:id="8"/>
    </w:p>
    <w:p w:rsidR="00F57DF1" w:rsidRDefault="00E06726">
      <w:pPr>
        <w:pStyle w:val="20"/>
        <w:numPr>
          <w:ilvl w:val="0"/>
          <w:numId w:val="9"/>
        </w:numPr>
        <w:shd w:val="clear" w:color="auto" w:fill="auto"/>
        <w:tabs>
          <w:tab w:val="left" w:pos="691"/>
        </w:tabs>
        <w:spacing w:after="0" w:line="220" w:lineRule="exact"/>
        <w:ind w:firstLine="0"/>
        <w:jc w:val="both"/>
      </w:pPr>
      <w:hyperlink r:id="rId22" w:history="1">
        <w:r w:rsidR="00D80FF2">
          <w:rPr>
            <w:rStyle w:val="a3"/>
          </w:rPr>
          <w:t>www.elibrary.ru</w:t>
        </w:r>
      </w:hyperlink>
      <w:r w:rsidR="00D80FF2" w:rsidRPr="00B21B0B">
        <w:rPr>
          <w:lang w:eastAsia="en-US" w:bidi="en-US"/>
        </w:rPr>
        <w:t xml:space="preserve"> </w:t>
      </w:r>
      <w:r w:rsidR="00D80FF2">
        <w:t>— научная электронная библиотека (НЭБ).</w:t>
      </w:r>
    </w:p>
    <w:p w:rsidR="00F57DF1" w:rsidRDefault="00E06726">
      <w:pPr>
        <w:pStyle w:val="20"/>
        <w:numPr>
          <w:ilvl w:val="0"/>
          <w:numId w:val="9"/>
        </w:numPr>
        <w:shd w:val="clear" w:color="auto" w:fill="auto"/>
        <w:tabs>
          <w:tab w:val="left" w:pos="1411"/>
        </w:tabs>
        <w:spacing w:after="0"/>
        <w:ind w:right="460" w:firstLine="0"/>
        <w:jc w:val="both"/>
      </w:pPr>
      <w:hyperlink r:id="rId23" w:history="1">
        <w:r w:rsidR="00D80FF2">
          <w:rPr>
            <w:rStyle w:val="a3"/>
          </w:rPr>
          <w:t>http://lib.uni-dubna.ru/biblweb/</w:t>
        </w:r>
        <w:r w:rsidR="00D80FF2" w:rsidRPr="00B21B0B">
          <w:rPr>
            <w:rStyle w:val="a3"/>
            <w:lang w:eastAsia="en-US" w:bidi="en-US"/>
          </w:rPr>
          <w:t xml:space="preserve"> </w:t>
        </w:r>
      </w:hyperlink>
      <w:r w:rsidR="00D80FF2">
        <w:t>- сайт библиотеки университета «Дубна» с доступом к электронному каталогу и другим библиотечно-информационным ресурсам</w:t>
      </w:r>
    </w:p>
    <w:p w:rsidR="00F57DF1" w:rsidRDefault="00E06726">
      <w:pPr>
        <w:pStyle w:val="20"/>
        <w:numPr>
          <w:ilvl w:val="0"/>
          <w:numId w:val="9"/>
        </w:numPr>
        <w:shd w:val="clear" w:color="auto" w:fill="auto"/>
        <w:tabs>
          <w:tab w:val="left" w:pos="691"/>
        </w:tabs>
        <w:spacing w:after="240"/>
        <w:ind w:right="460" w:firstLine="0"/>
        <w:jc w:val="both"/>
      </w:pPr>
      <w:hyperlink r:id="rId24" w:history="1">
        <w:r w:rsidR="00D80FF2">
          <w:rPr>
            <w:rStyle w:val="a3"/>
          </w:rPr>
          <w:t>http://lib.uni-dubna.ru/biblweb/search/resources.asp?sid=18</w:t>
        </w:r>
        <w:r w:rsidR="00D80FF2" w:rsidRPr="00B21B0B">
          <w:rPr>
            <w:rStyle w:val="a3"/>
            <w:lang w:eastAsia="en-US" w:bidi="en-US"/>
          </w:rPr>
          <w:t xml:space="preserve"> </w:t>
        </w:r>
      </w:hyperlink>
      <w:r w:rsidR="00D80FF2">
        <w:t>- специализированный раздел сайта библиотеки с доступом к электронным ресурсам, предоставляемых на основе лицензионных соглашений, заключенных между организациями - держателями ресурсов и университетом «Дубна»</w:t>
      </w:r>
    </w:p>
    <w:p w:rsidR="00F57DF1" w:rsidRDefault="00D80FF2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976"/>
        </w:tabs>
        <w:spacing w:before="0" w:after="240" w:line="274" w:lineRule="exact"/>
        <w:ind w:left="3440" w:right="1980"/>
        <w:jc w:val="left"/>
      </w:pPr>
      <w:bookmarkStart w:id="9" w:name="bookmark8"/>
      <w:r>
        <w:lastRenderedPageBreak/>
        <w:t>КОНТРОЛЬ И ОЦЕНКА РЕЗУЛЬТАТОВ ОСВОЕ</w:t>
      </w:r>
      <w:r>
        <w:rPr>
          <w:rStyle w:val="11"/>
          <w:b/>
          <w:bCs/>
        </w:rPr>
        <w:t xml:space="preserve">НИЯ </w:t>
      </w:r>
      <w:r>
        <w:t>УЧЕБНОЙ ПРАКТИКИ</w:t>
      </w:r>
      <w:bookmarkEnd w:id="9"/>
    </w:p>
    <w:p w:rsidR="00F57DF1" w:rsidRDefault="00D80FF2">
      <w:pPr>
        <w:pStyle w:val="20"/>
        <w:shd w:val="clear" w:color="auto" w:fill="auto"/>
        <w:spacing w:after="0"/>
        <w:ind w:right="460" w:firstLine="0"/>
        <w:jc w:val="both"/>
      </w:pPr>
      <w:r>
        <w:t>Контроль и оценка результатов освоения учебной практики осуществляется преподавателем в процессе проведения практических занятий, а также выполнения обучающимися индивидуальных заданий, проектов, исследовании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7"/>
        <w:gridCol w:w="4397"/>
        <w:gridCol w:w="2568"/>
      </w:tblGrid>
      <w:tr w:rsidR="00F57DF1">
        <w:trPr>
          <w:trHeight w:hRule="exact" w:val="874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Результаты (освоенные профессиональные компетенции)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2"/>
              </w:rPr>
              <w:t>Основные показатели оценки результата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2"/>
              </w:rPr>
              <w:t>Формы и методы контроля и оценки</w:t>
            </w:r>
          </w:p>
        </w:tc>
      </w:tr>
      <w:tr w:rsidR="00F57DF1">
        <w:trPr>
          <w:trHeight w:hRule="exact" w:val="6533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3.1. 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26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Обеспечивать бесперебойное функционирование вычислительной сети в соответствии с техническими условиями и нормативами обслуживания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0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Проводить необходимые тестовые проверки и профилактические осмотры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Осуществлять мониторинг использования вычислительной сети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22"/>
              </w:tabs>
              <w:spacing w:after="0"/>
              <w:ind w:firstLine="0"/>
            </w:pPr>
            <w:r>
              <w:rPr>
                <w:rStyle w:val="23"/>
              </w:rPr>
              <w:t>Фиксировать и анализировать сбои в работе серверного и сетевого оборудования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Обеспечивать своевременное выполнение профилактических работ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2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Своевременно выполнять мелкий ремонт оборудования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 xml:space="preserve">Фиксировать необходимость внеочередного обслуживания </w:t>
            </w:r>
            <w:proofErr w:type="spellStart"/>
            <w:r>
              <w:rPr>
                <w:rStyle w:val="23"/>
              </w:rPr>
              <w:t>программно</w:t>
            </w:r>
            <w:proofErr w:type="spellEnd"/>
            <w:r>
              <w:rPr>
                <w:rStyle w:val="23"/>
              </w:rPr>
              <w:t xml:space="preserve"> технических средств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17"/>
              </w:tabs>
              <w:spacing w:after="0" w:line="269" w:lineRule="exact"/>
              <w:ind w:firstLine="0"/>
            </w:pPr>
            <w:r>
              <w:rPr>
                <w:rStyle w:val="23"/>
              </w:rPr>
              <w:t>Соблюдать нормы затрат материальных ресурсов и времени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312"/>
              </w:tabs>
              <w:spacing w:after="0"/>
              <w:ind w:firstLine="0"/>
            </w:pPr>
            <w:r>
              <w:rPr>
                <w:rStyle w:val="23"/>
              </w:rPr>
              <w:t>Вести техническую и отчетную документацию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при выполнении работ на учебной практике</w:t>
            </w:r>
          </w:p>
        </w:tc>
      </w:tr>
      <w:tr w:rsidR="00F57DF1">
        <w:trPr>
          <w:trHeight w:hRule="exact" w:val="2602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ПК 3.2. Проводить профилактические работы на объектах сетевой инфраструктуры и рабочих станциях.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Администрировать размещённые сетевые ресурсы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31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Поддерживать актуальность сетевых ресурсов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326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Организовывать доступ к локальным и глобальным сетям, в том числе, в сети Интернет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322"/>
              </w:tabs>
              <w:spacing w:after="0" w:line="269" w:lineRule="exact"/>
              <w:ind w:firstLine="0"/>
            </w:pPr>
            <w:r>
              <w:rPr>
                <w:rStyle w:val="23"/>
              </w:rPr>
              <w:t>Обеспечивать обмен информацией с другими организациями с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при выполнении работ на учебной практике</w:t>
            </w:r>
          </w:p>
        </w:tc>
      </w:tr>
    </w:tbl>
    <w:p w:rsidR="00F57DF1" w:rsidRDefault="00F57DF1">
      <w:pPr>
        <w:framePr w:w="9922" w:wrap="notBeside" w:vAnchor="text" w:hAnchor="text" w:xAlign="center" w:y="1"/>
        <w:rPr>
          <w:sz w:val="2"/>
          <w:szCs w:val="2"/>
        </w:rPr>
      </w:pPr>
    </w:p>
    <w:p w:rsidR="00F57DF1" w:rsidRDefault="00F57DF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7"/>
        <w:gridCol w:w="4397"/>
        <w:gridCol w:w="2568"/>
      </w:tblGrid>
      <w:tr w:rsidR="00F57DF1">
        <w:trPr>
          <w:trHeight w:hRule="exact" w:val="1752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F57DF1">
            <w:pPr>
              <w:framePr w:w="9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3"/>
              </w:rPr>
              <w:t>использованием электронной почты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17"/>
              </w:tabs>
              <w:spacing w:before="60" w:after="0"/>
              <w:ind w:firstLine="0"/>
            </w:pPr>
            <w:r>
              <w:rPr>
                <w:rStyle w:val="23"/>
              </w:rPr>
              <w:t>Контролировать использование сети Интернет и электронной почты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17"/>
              </w:tabs>
              <w:spacing w:after="60" w:line="220" w:lineRule="exact"/>
              <w:ind w:firstLine="0"/>
              <w:jc w:val="both"/>
            </w:pPr>
            <w:r>
              <w:rPr>
                <w:rStyle w:val="23"/>
              </w:rPr>
              <w:t>Сопровождать почтовую систему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07"/>
              </w:tabs>
              <w:spacing w:before="60" w:after="0"/>
              <w:ind w:firstLine="0"/>
              <w:jc w:val="both"/>
            </w:pPr>
            <w:r>
              <w:rPr>
                <w:rStyle w:val="23"/>
              </w:rPr>
              <w:t>Применять новые технологии системного администрирования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F57DF1">
            <w:pPr>
              <w:framePr w:w="99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DF1">
        <w:trPr>
          <w:trHeight w:hRule="exact" w:val="3706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ПК 3.3. Устанавливать, настраивать,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эксплуатировать и обслуживать сетевые конфигурации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26"/>
              </w:tabs>
              <w:spacing w:after="0" w:line="278" w:lineRule="exact"/>
              <w:ind w:firstLine="0"/>
            </w:pPr>
            <w:r>
              <w:rPr>
                <w:rStyle w:val="23"/>
              </w:rPr>
              <w:t xml:space="preserve">Обеспечивать наличие </w:t>
            </w:r>
            <w:proofErr w:type="spellStart"/>
            <w:r>
              <w:rPr>
                <w:rStyle w:val="23"/>
              </w:rPr>
              <w:t>программно</w:t>
            </w:r>
            <w:r>
              <w:rPr>
                <w:rStyle w:val="23"/>
              </w:rPr>
              <w:softHyphen/>
              <w:t>технических</w:t>
            </w:r>
            <w:proofErr w:type="spellEnd"/>
            <w:r>
              <w:rPr>
                <w:rStyle w:val="23"/>
              </w:rPr>
              <w:t xml:space="preserve"> средств сбора данных для анализа показателей использования и функционирования компьютерной сети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Осуществлять мониторинг производительности сервера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0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Протоколировать системные и сетевые события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1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Протоколировать события доступа к ресурсам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Применять нормативно-техническую документацию в области информационных технологий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при выполнении работ на учебной практике</w:t>
            </w:r>
          </w:p>
        </w:tc>
      </w:tr>
      <w:tr w:rsidR="00F57DF1">
        <w:trPr>
          <w:trHeight w:hRule="exact" w:val="5270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ПК 3.4. Участвовать в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разработке схемы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послеаварийного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восстановления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работоспособности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компьютерной сети,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выполнять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восстановление и резервное копирование информации.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Совместно планировать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развитие программно-технической базы организации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2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Обосновывать предложения по реализации стратегии в области информационных технологий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Определять влияние системного администрирования на процессы других подразделений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0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Подготавливать совместно с другими подразделениями технические совещания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Применять отечественный и зарубежный опыт использования программно-технических средств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Участвовать в научных конференциях, семинарах.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на практических занятиях (при выполнении и защите лабораторных работ, при решении ситуационных задач, при участии в деловых играх, при подготовке и участии в семинарах, при подготовке рефератов, докладов и т.д.)</w:t>
            </w:r>
          </w:p>
        </w:tc>
      </w:tr>
      <w:tr w:rsidR="00F57DF1">
        <w:trPr>
          <w:trHeight w:hRule="exact" w:val="3638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3.5 Организовывать инвентаризацию технических средств сетевой инфраструктуры, осуществлять контроль оборудования после его ремонта.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Выполнять замену расходных материалов и мелкий ремонт периферийного оборудования, определять устаревшее оборудование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26"/>
              </w:tabs>
              <w:spacing w:after="0"/>
              <w:ind w:firstLine="0"/>
            </w:pPr>
            <w:r>
              <w:rPr>
                <w:rStyle w:val="23"/>
              </w:rPr>
              <w:t>Организовывать инвентаризацию технических средств сетевой инфраструктуры;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74"/>
              </w:tabs>
              <w:spacing w:after="0"/>
              <w:ind w:firstLine="0"/>
            </w:pPr>
            <w:r>
              <w:rPr>
                <w:rStyle w:val="23"/>
              </w:rPr>
              <w:t>осуществлять контроль оборудования после его ремонта.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07"/>
              </w:tabs>
              <w:spacing w:after="0" w:line="269" w:lineRule="exact"/>
              <w:ind w:firstLine="0"/>
            </w:pPr>
            <w:r>
              <w:rPr>
                <w:rStyle w:val="23"/>
              </w:rPr>
              <w:t>Выполнять замену расходных материалов и мелкий ремонт периферийного оборудования;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74"/>
              </w:tabs>
              <w:spacing w:after="0"/>
              <w:ind w:firstLine="0"/>
            </w:pPr>
            <w:r>
              <w:rPr>
                <w:rStyle w:val="23"/>
              </w:rPr>
              <w:t>определять устаревшее оборудование и программные средства сетевой инфраструктуры.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на практике (при решении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ситуационных задач, при участии в деловых играх, при подготовке и участии</w:t>
            </w:r>
          </w:p>
        </w:tc>
      </w:tr>
    </w:tbl>
    <w:p w:rsidR="00F57DF1" w:rsidRDefault="00F57DF1">
      <w:pPr>
        <w:framePr w:w="9922" w:wrap="notBeside" w:vAnchor="text" w:hAnchor="text" w:xAlign="center" w:y="1"/>
        <w:rPr>
          <w:sz w:val="2"/>
          <w:szCs w:val="2"/>
        </w:rPr>
      </w:pPr>
    </w:p>
    <w:p w:rsidR="00F57DF1" w:rsidRDefault="00F57DF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7"/>
        <w:gridCol w:w="4397"/>
        <w:gridCol w:w="2568"/>
      </w:tblGrid>
      <w:tr w:rsidR="00F57DF1">
        <w:trPr>
          <w:trHeight w:hRule="exact" w:val="874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lastRenderedPageBreak/>
              <w:t>и программные средства сетевой инфраструктуры.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F57DF1">
            <w:pPr>
              <w:framePr w:w="99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в семинарах, при подготовке рефератов, докладов и т.д.)</w:t>
            </w:r>
          </w:p>
        </w:tc>
      </w:tr>
      <w:tr w:rsidR="00F57DF1">
        <w:trPr>
          <w:trHeight w:hRule="exact" w:val="2256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ПК. 3.6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307"/>
              </w:tabs>
              <w:spacing w:after="0"/>
              <w:ind w:firstLine="0"/>
            </w:pPr>
            <w:r>
              <w:rPr>
                <w:rStyle w:val="23"/>
              </w:rPr>
              <w:t>Выполнять замену расходных материалов и мелкий ремонт периферийного оборудования;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317"/>
              </w:tabs>
              <w:spacing w:after="0" w:line="269" w:lineRule="exact"/>
              <w:ind w:firstLine="0"/>
            </w:pPr>
            <w:r>
              <w:rPr>
                <w:rStyle w:val="23"/>
              </w:rPr>
              <w:t>определять устаревшее оборудование и программные средства сетевой инфраструктуры.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Экспертная оценка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результатов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деятельности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обучающихся в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процессе освоения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образовательной</w:t>
            </w:r>
          </w:p>
          <w:p w:rsidR="00F57DF1" w:rsidRDefault="00D80FF2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программы</w:t>
            </w:r>
          </w:p>
        </w:tc>
      </w:tr>
    </w:tbl>
    <w:p w:rsidR="00F57DF1" w:rsidRDefault="00F57DF1">
      <w:pPr>
        <w:framePr w:w="9922" w:wrap="notBeside" w:vAnchor="text" w:hAnchor="text" w:xAlign="center" w:y="1"/>
        <w:rPr>
          <w:sz w:val="2"/>
          <w:szCs w:val="2"/>
        </w:rPr>
      </w:pPr>
    </w:p>
    <w:p w:rsidR="00F57DF1" w:rsidRDefault="00F57DF1">
      <w:pPr>
        <w:rPr>
          <w:sz w:val="2"/>
          <w:szCs w:val="2"/>
        </w:rPr>
      </w:pPr>
    </w:p>
    <w:p w:rsidR="00F57DF1" w:rsidRDefault="00D80FF2">
      <w:pPr>
        <w:pStyle w:val="20"/>
        <w:shd w:val="clear" w:color="auto" w:fill="auto"/>
        <w:spacing w:before="249" w:after="0"/>
        <w:ind w:right="540" w:firstLine="0"/>
      </w:pPr>
      <w: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>
        <w:t>сформированность</w:t>
      </w:r>
      <w:proofErr w:type="spellEnd"/>
      <w:r>
        <w:t xml:space="preserve"> профессиональных компетенций, но и развитие общих компетенций и обеспечивающих их умений.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2"/>
        <w:gridCol w:w="5630"/>
      </w:tblGrid>
      <w:tr w:rsidR="00F57DF1">
        <w:trPr>
          <w:trHeight w:hRule="exact" w:val="566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02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2"/>
              </w:rPr>
              <w:t>Результаты</w:t>
            </w:r>
          </w:p>
          <w:p w:rsidR="00F57DF1" w:rsidRDefault="00D80FF2">
            <w:pPr>
              <w:pStyle w:val="20"/>
              <w:framePr w:w="9902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2"/>
              </w:rPr>
              <w:t>(освоенные общие компетенции)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0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Показатели оценки результата</w:t>
            </w:r>
          </w:p>
        </w:tc>
      </w:tr>
      <w:tr w:rsidR="00F57DF1">
        <w:trPr>
          <w:trHeight w:hRule="exact" w:val="4181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0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Распознавать сложные проблемы в знакомых ситуациях.</w:t>
            </w:r>
          </w:p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Выделять сложные составные части проблемы и описывать ее причины и ресурсы, необходимые для ее решения в целом.</w:t>
            </w:r>
          </w:p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Определять потребность в информации и предпринимать усилия для ее поиска.</w:t>
            </w:r>
          </w:p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Выделять главные и альтернативные источники нужных ресурсов.</w:t>
            </w:r>
          </w:p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Разрабатывать детальный план действий и придерживаться его.</w:t>
            </w:r>
          </w:p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Качество результата, в целом, соответствует требованиям.</w:t>
            </w:r>
          </w:p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Оценивать результат своей работы, выделять в нем сильные и слабые стороны.</w:t>
            </w:r>
          </w:p>
        </w:tc>
      </w:tr>
      <w:tr w:rsidR="00F57DF1">
        <w:trPr>
          <w:trHeight w:hRule="exact" w:val="2510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02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Планировать информационный поиск из широкого набора источников, необходимого для выполнения профессиональных задач</w:t>
            </w:r>
          </w:p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Проводить анализ полученной информации, выделять в ней главные аспекты</w:t>
            </w:r>
          </w:p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Структурировать отобранную информацию в соответствии с параметрами поиска</w:t>
            </w:r>
          </w:p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Интерпретировать полученную информацию в контексте профессиональной деятельности</w:t>
            </w:r>
          </w:p>
        </w:tc>
      </w:tr>
      <w:tr w:rsidR="00F57DF1">
        <w:trPr>
          <w:trHeight w:hRule="exact" w:val="1680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02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Использовать актуальную нормативно-правовую документацию по профессии (специальности)</w:t>
            </w:r>
          </w:p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Применять современную научно профессиональную терминологию</w:t>
            </w:r>
          </w:p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35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Определять траекторию профессионального развития и самообразования</w:t>
            </w:r>
          </w:p>
        </w:tc>
      </w:tr>
      <w:tr w:rsidR="00F57DF1">
        <w:trPr>
          <w:trHeight w:hRule="exact" w:val="1123"/>
          <w:jc w:val="center"/>
        </w:trPr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90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Участвовать в деловом общении для эффективного решения деловых задач</w:t>
            </w:r>
          </w:p>
          <w:p w:rsidR="00F57DF1" w:rsidRDefault="00D80FF2">
            <w:pPr>
              <w:pStyle w:val="20"/>
              <w:framePr w:w="9902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Планировать профессиональную деятельность</w:t>
            </w:r>
          </w:p>
        </w:tc>
      </w:tr>
    </w:tbl>
    <w:p w:rsidR="00F57DF1" w:rsidRDefault="00F57DF1">
      <w:pPr>
        <w:framePr w:w="9902" w:wrap="notBeside" w:vAnchor="text" w:hAnchor="text" w:xAlign="center" w:y="1"/>
        <w:rPr>
          <w:sz w:val="2"/>
          <w:szCs w:val="2"/>
        </w:rPr>
      </w:pPr>
    </w:p>
    <w:p w:rsidR="00F57DF1" w:rsidRDefault="00F57DF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7"/>
        <w:gridCol w:w="5621"/>
      </w:tblGrid>
      <w:tr w:rsidR="00F57DF1">
        <w:trPr>
          <w:trHeight w:hRule="exact" w:val="1397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888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F57DF1" w:rsidRDefault="00D80FF2">
            <w:pPr>
              <w:pStyle w:val="20"/>
              <w:framePr w:w="9888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Проявлять толерантность в рабочем коллективе</w:t>
            </w:r>
          </w:p>
        </w:tc>
      </w:tr>
      <w:tr w:rsidR="00F57DF1">
        <w:trPr>
          <w:trHeight w:hRule="exact" w:val="1387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ОК 06. Проявлять </w:t>
            </w:r>
            <w:proofErr w:type="spellStart"/>
            <w:r>
              <w:rPr>
                <w:rStyle w:val="23"/>
              </w:rPr>
              <w:t>гражданско</w:t>
            </w:r>
            <w:r>
              <w:rPr>
                <w:rStyle w:val="23"/>
              </w:rPr>
              <w:softHyphen/>
              <w:t>патриотическую</w:t>
            </w:r>
            <w:proofErr w:type="spellEnd"/>
            <w:r>
              <w:rPr>
                <w:rStyle w:val="23"/>
              </w:rPr>
              <w:t xml:space="preserve">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888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Понимать значимость своей профессии (специальности)</w:t>
            </w:r>
          </w:p>
          <w:p w:rsidR="00F57DF1" w:rsidRDefault="00D80FF2">
            <w:pPr>
              <w:pStyle w:val="20"/>
              <w:framePr w:w="9888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Демонстрировать поведение на основе общечеловеческих ценностей.</w:t>
            </w:r>
          </w:p>
        </w:tc>
      </w:tr>
      <w:tr w:rsidR="00F57DF1">
        <w:trPr>
          <w:trHeight w:hRule="exact" w:val="139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888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Соблюдать правила экологической безопасности при ведении профессиональной деятельности;</w:t>
            </w:r>
          </w:p>
          <w:p w:rsidR="00F57DF1" w:rsidRDefault="00D80FF2">
            <w:pPr>
              <w:pStyle w:val="20"/>
              <w:framePr w:w="9888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 xml:space="preserve">Обеспечивать ресурсосбережение на рабочем месте </w:t>
            </w:r>
            <w:proofErr w:type="spellStart"/>
            <w:r>
              <w:rPr>
                <w:rStyle w:val="23"/>
              </w:rPr>
              <w:t>месте</w:t>
            </w:r>
            <w:proofErr w:type="spellEnd"/>
          </w:p>
        </w:tc>
      </w:tr>
      <w:tr w:rsidR="00F57DF1">
        <w:trPr>
          <w:trHeight w:hRule="exact" w:val="1666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888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Сохранять и укреплять здоровье посредством использования средств физической культуры</w:t>
            </w:r>
          </w:p>
          <w:p w:rsidR="00F57DF1" w:rsidRDefault="00D80FF2">
            <w:pPr>
              <w:pStyle w:val="20"/>
              <w:framePr w:w="9888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Поддерживать уровень физической подготовленности для успешной реализации профессиональной деятельности</w:t>
            </w:r>
          </w:p>
        </w:tc>
      </w:tr>
      <w:tr w:rsidR="00F57DF1">
        <w:trPr>
          <w:trHeight w:hRule="exact" w:val="840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- Применять средства информатизации и информационных технологий для реализации профессиональной деятельности</w:t>
            </w:r>
          </w:p>
        </w:tc>
      </w:tr>
      <w:tr w:rsidR="00F57DF1">
        <w:trPr>
          <w:trHeight w:hRule="exact" w:val="1123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888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Применять в профессиональной деятельности инструкций на государственном и иностранном языке.</w:t>
            </w:r>
          </w:p>
          <w:p w:rsidR="00F57DF1" w:rsidRDefault="00D80FF2">
            <w:pPr>
              <w:pStyle w:val="20"/>
              <w:framePr w:w="9888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Вести общение на профессиональные темы</w:t>
            </w:r>
          </w:p>
        </w:tc>
      </w:tr>
      <w:tr w:rsidR="00F57DF1">
        <w:trPr>
          <w:trHeight w:hRule="exact" w:val="1968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DF1" w:rsidRDefault="00D80FF2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57DF1" w:rsidRDefault="00D80FF2">
            <w:pPr>
              <w:pStyle w:val="20"/>
              <w:framePr w:w="9888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:rsidR="00F57DF1" w:rsidRDefault="00D80FF2">
            <w:pPr>
              <w:pStyle w:val="20"/>
              <w:framePr w:w="9888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Составлять бизнес-план</w:t>
            </w:r>
          </w:p>
          <w:p w:rsidR="00F57DF1" w:rsidRDefault="00D80FF2">
            <w:pPr>
              <w:pStyle w:val="20"/>
              <w:framePr w:w="9888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Презентовать бизнес-идею</w:t>
            </w:r>
          </w:p>
          <w:p w:rsidR="00F57DF1" w:rsidRDefault="00D80FF2">
            <w:pPr>
              <w:pStyle w:val="20"/>
              <w:framePr w:w="9888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Определять источники финансирования</w:t>
            </w:r>
          </w:p>
          <w:p w:rsidR="00F57DF1" w:rsidRDefault="00D80FF2">
            <w:pPr>
              <w:pStyle w:val="20"/>
              <w:framePr w:w="9888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Применять грамотные кредитные продукты</w:t>
            </w:r>
          </w:p>
        </w:tc>
      </w:tr>
    </w:tbl>
    <w:p w:rsidR="00F57DF1" w:rsidRDefault="00F57DF1">
      <w:pPr>
        <w:framePr w:w="9888" w:wrap="notBeside" w:vAnchor="text" w:hAnchor="text" w:xAlign="center" w:y="1"/>
        <w:rPr>
          <w:sz w:val="2"/>
          <w:szCs w:val="2"/>
        </w:rPr>
      </w:pPr>
    </w:p>
    <w:p w:rsidR="00F57DF1" w:rsidRDefault="00F57DF1">
      <w:pPr>
        <w:rPr>
          <w:sz w:val="2"/>
          <w:szCs w:val="2"/>
        </w:rPr>
      </w:pPr>
    </w:p>
    <w:p w:rsidR="00F57DF1" w:rsidRDefault="00F57DF1">
      <w:pPr>
        <w:rPr>
          <w:sz w:val="2"/>
          <w:szCs w:val="2"/>
        </w:rPr>
      </w:pPr>
    </w:p>
    <w:sectPr w:rsidR="00F57DF1">
      <w:pgSz w:w="11900" w:h="16840"/>
      <w:pgMar w:top="1019" w:right="439" w:bottom="1024" w:left="153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726" w:rsidRDefault="00E06726">
      <w:r>
        <w:separator/>
      </w:r>
    </w:p>
  </w:endnote>
  <w:endnote w:type="continuationSeparator" w:id="0">
    <w:p w:rsidR="00E06726" w:rsidRDefault="00E0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1" w:rsidRDefault="005B36C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6168390</wp:posOffset>
              </wp:positionH>
              <wp:positionV relativeFrom="page">
                <wp:posOffset>10107295</wp:posOffset>
              </wp:positionV>
              <wp:extent cx="67310" cy="153035"/>
              <wp:effectExtent l="0" t="1270" r="3175" b="0"/>
              <wp:wrapNone/>
              <wp:docPr id="1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7DF1" w:rsidRDefault="00D80FF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96819" w:rsidRPr="00596819">
                            <w:rPr>
                              <w:rStyle w:val="a7"/>
                              <w:noProof/>
                            </w:rPr>
                            <w:t>2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485.7pt;margin-top:795.85pt;width:5.3pt;height:12.0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" filled="f" stroked="f">
              <v:textbox style="mso-fit-shape-to-text:t" inset="0,0,0,0">
                <w:txbxContent>
                  <w:p w:rsidR="00F57DF1" w:rsidRDefault="00D80FF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96819" w:rsidRPr="00596819">
                      <w:rPr>
                        <w:rStyle w:val="a7"/>
                        <w:noProof/>
                      </w:rPr>
                      <w:t>2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1" w:rsidRDefault="005B36C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5966460</wp:posOffset>
              </wp:positionH>
              <wp:positionV relativeFrom="page">
                <wp:posOffset>10123170</wp:posOffset>
              </wp:positionV>
              <wp:extent cx="67310" cy="153035"/>
              <wp:effectExtent l="3810" t="0" r="0" b="1270"/>
              <wp:wrapNone/>
              <wp:docPr id="1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7DF1" w:rsidRDefault="00D80FF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96819" w:rsidRPr="0059681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469.8pt;margin-top:797.1pt;width:5.3pt;height:12.0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Ha7qwIAAK0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" filled="f" stroked="f">
              <v:textbox style="mso-fit-shape-to-text:t" inset="0,0,0,0">
                <w:txbxContent>
                  <w:p w:rsidR="00F57DF1" w:rsidRDefault="00D80FF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96819" w:rsidRPr="00596819">
                      <w:rPr>
                        <w:rStyle w:val="a6"/>
                        <w:b/>
                        <w:bCs/>
                        <w:noProof/>
                      </w:rPr>
                      <w:t>3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1" w:rsidRDefault="005B36C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5951855</wp:posOffset>
              </wp:positionH>
              <wp:positionV relativeFrom="page">
                <wp:posOffset>10144125</wp:posOffset>
              </wp:positionV>
              <wp:extent cx="67310" cy="153035"/>
              <wp:effectExtent l="0" t="0" r="635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7DF1" w:rsidRDefault="00D80FF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96819" w:rsidRPr="0059681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468.65pt;margin-top:798.75pt;width:5.3pt;height:12.0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" filled="f" stroked="f">
              <v:textbox style="mso-fit-shape-to-text:t" inset="0,0,0,0">
                <w:txbxContent>
                  <w:p w:rsidR="00F57DF1" w:rsidRDefault="00D80FF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96819" w:rsidRPr="00596819">
                      <w:rPr>
                        <w:rStyle w:val="a6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1" w:rsidRDefault="005B36C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5968365</wp:posOffset>
              </wp:positionH>
              <wp:positionV relativeFrom="page">
                <wp:posOffset>6988175</wp:posOffset>
              </wp:positionV>
              <wp:extent cx="67310" cy="153035"/>
              <wp:effectExtent l="0" t="0" r="3175" b="2540"/>
              <wp:wrapNone/>
              <wp:docPr id="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7DF1" w:rsidRDefault="00D80FF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96819" w:rsidRPr="0059681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6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2" type="#_x0000_t202" style="position:absolute;margin-left:469.95pt;margin-top:550.25pt;width:5.3pt;height:12.0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" filled="f" stroked="f">
              <v:textbox style="mso-fit-shape-to-text:t" inset="0,0,0,0">
                <w:txbxContent>
                  <w:p w:rsidR="00F57DF1" w:rsidRDefault="00D80FF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96819" w:rsidRPr="00596819">
                      <w:rPr>
                        <w:rStyle w:val="a6"/>
                        <w:b/>
                        <w:bCs/>
                        <w:noProof/>
                      </w:rPr>
                      <w:t>6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1" w:rsidRDefault="005B36C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5922010</wp:posOffset>
              </wp:positionH>
              <wp:positionV relativeFrom="page">
                <wp:posOffset>10101580</wp:posOffset>
              </wp:positionV>
              <wp:extent cx="67310" cy="153035"/>
              <wp:effectExtent l="0" t="0" r="1905" b="3810"/>
              <wp:wrapNone/>
              <wp:docPr id="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7DF1" w:rsidRDefault="00D80FF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96819" w:rsidRPr="0059681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3" type="#_x0000_t202" style="position:absolute;margin-left:466.3pt;margin-top:795.4pt;width:5.3pt;height:12.0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" filled="f" stroked="f">
              <v:textbox style="mso-fit-shape-to-text:t" inset="0,0,0,0">
                <w:txbxContent>
                  <w:p w:rsidR="00F57DF1" w:rsidRDefault="00D80FF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96819" w:rsidRPr="00596819">
                      <w:rPr>
                        <w:rStyle w:val="a6"/>
                        <w:b/>
                        <w:bCs/>
                        <w:noProof/>
                      </w:rPr>
                      <w:t>7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1" w:rsidRDefault="005B36C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5951855</wp:posOffset>
              </wp:positionH>
              <wp:positionV relativeFrom="page">
                <wp:posOffset>10144125</wp:posOffset>
              </wp:positionV>
              <wp:extent cx="67310" cy="153035"/>
              <wp:effectExtent l="0" t="0" r="635" b="0"/>
              <wp:wrapNone/>
              <wp:docPr id="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7DF1" w:rsidRDefault="00D80FF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96819" w:rsidRPr="0059681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4" type="#_x0000_t202" style="position:absolute;margin-left:468.65pt;margin-top:798.75pt;width:5.3pt;height:12.0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" filled="f" stroked="f">
              <v:textbox style="mso-fit-shape-to-text:t" inset="0,0,0,0">
                <w:txbxContent>
                  <w:p w:rsidR="00F57DF1" w:rsidRDefault="00D80FF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96819" w:rsidRPr="00596819">
                      <w:rPr>
                        <w:rStyle w:val="a6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1" w:rsidRDefault="005B36C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5951855</wp:posOffset>
              </wp:positionH>
              <wp:positionV relativeFrom="page">
                <wp:posOffset>10144125</wp:posOffset>
              </wp:positionV>
              <wp:extent cx="133985" cy="153035"/>
              <wp:effectExtent l="0" t="0" r="635" b="0"/>
              <wp:wrapNone/>
              <wp:docPr id="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7DF1" w:rsidRDefault="00D80FF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96819" w:rsidRPr="0059681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12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5" type="#_x0000_t202" style="position:absolute;margin-left:468.65pt;margin-top:798.75pt;width:10.55pt;height:12.0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" filled="f" stroked="f">
              <v:textbox style="mso-fit-shape-to-text:t" inset="0,0,0,0">
                <w:txbxContent>
                  <w:p w:rsidR="00F57DF1" w:rsidRDefault="00D80FF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96819" w:rsidRPr="00596819">
                      <w:rPr>
                        <w:rStyle w:val="a6"/>
                        <w:b/>
                        <w:bCs/>
                        <w:noProof/>
                      </w:rPr>
                      <w:t>12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1" w:rsidRDefault="005B36C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5951855</wp:posOffset>
              </wp:positionH>
              <wp:positionV relativeFrom="page">
                <wp:posOffset>10144125</wp:posOffset>
              </wp:positionV>
              <wp:extent cx="133985" cy="153035"/>
              <wp:effectExtent l="0" t="0" r="63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7DF1" w:rsidRDefault="00D80FF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96819" w:rsidRPr="0059681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13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6" type="#_x0000_t202" style="position:absolute;margin-left:468.65pt;margin-top:798.75pt;width:10.55pt;height:12.0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" filled="f" stroked="f">
              <v:textbox style="mso-fit-shape-to-text:t" inset="0,0,0,0">
                <w:txbxContent>
                  <w:p w:rsidR="00F57DF1" w:rsidRDefault="00D80FF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96819" w:rsidRPr="00596819">
                      <w:rPr>
                        <w:rStyle w:val="a6"/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1" w:rsidRDefault="005B36C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5967095</wp:posOffset>
              </wp:positionH>
              <wp:positionV relativeFrom="page">
                <wp:posOffset>10123170</wp:posOffset>
              </wp:positionV>
              <wp:extent cx="67310" cy="153035"/>
              <wp:effectExtent l="4445" t="0" r="4445" b="1270"/>
              <wp:wrapNone/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7DF1" w:rsidRDefault="00D80FF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96819" w:rsidRPr="00596819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8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8" type="#_x0000_t202" style="position:absolute;margin-left:469.85pt;margin-top:797.1pt;width:5.3pt;height:12.0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" filled="f" stroked="f">
              <v:textbox style="mso-fit-shape-to-text:t" inset="0,0,0,0">
                <w:txbxContent>
                  <w:p w:rsidR="00F57DF1" w:rsidRDefault="00D80FF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96819" w:rsidRPr="00596819">
                      <w:rPr>
                        <w:rStyle w:val="a6"/>
                        <w:b/>
                        <w:bCs/>
                        <w:noProof/>
                      </w:rPr>
                      <w:t>8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726" w:rsidRDefault="00E06726"/>
  </w:footnote>
  <w:footnote w:type="continuationSeparator" w:id="0">
    <w:p w:rsidR="00E06726" w:rsidRDefault="00E0672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1" w:rsidRDefault="005B36C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3488690</wp:posOffset>
              </wp:positionH>
              <wp:positionV relativeFrom="page">
                <wp:posOffset>756285</wp:posOffset>
              </wp:positionV>
              <wp:extent cx="986790" cy="153035"/>
              <wp:effectExtent l="2540" t="3810" r="1270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679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7DF1" w:rsidRDefault="00D80FF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СОДЕРЖАНИЕ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4.7pt;margin-top:59.55pt;width:77.7pt;height:12.0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" filled="f" stroked="f">
              <v:textbox style="mso-fit-shape-to-text:t" inset="0,0,0,0">
                <w:txbxContent>
                  <w:p w:rsidR="00F57DF1" w:rsidRDefault="00D80FF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СОДЕРЖАНИЕ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1" w:rsidRDefault="005B36C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3270885</wp:posOffset>
              </wp:positionH>
              <wp:positionV relativeFrom="page">
                <wp:posOffset>1114425</wp:posOffset>
              </wp:positionV>
              <wp:extent cx="3638550" cy="153035"/>
              <wp:effectExtent l="3810" t="0" r="0" b="0"/>
              <wp:wrapNone/>
              <wp:docPr id="9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385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7DF1" w:rsidRDefault="00D80FF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3. СТРУКТУРА И СОДЕРЖАНИЕ УЧЕБНОЙ ПРАКТИКИ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style="position:absolute;margin-left:257.55pt;margin-top:87.75pt;width:286.5pt;height:12.0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" filled="f" stroked="f">
              <v:textbox style="mso-fit-shape-to-text:t" inset="0,0,0,0">
                <w:txbxContent>
                  <w:p w:rsidR="00F57DF1" w:rsidRDefault="00D80FF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3. СТРУКТУРА И СОДЕРЖАНИЕ УЧЕБНОЙ ПРАКТИКИ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1" w:rsidRDefault="005B36C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2059940</wp:posOffset>
              </wp:positionH>
              <wp:positionV relativeFrom="page">
                <wp:posOffset>735330</wp:posOffset>
              </wp:positionV>
              <wp:extent cx="3405505" cy="153035"/>
              <wp:effectExtent l="2540" t="1905" r="1905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550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7DF1" w:rsidRDefault="00D80FF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2. РЕЗУЛЬТАТЫ ОСВОЕНИЯ УЧЕБНОЙ ПРАКТИКИ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162.2pt;margin-top:57.9pt;width:268.15pt;height:12.0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" filled="f" stroked="f">
              <v:textbox style="mso-fit-shape-to-text:t" inset="0,0,0,0">
                <w:txbxContent>
                  <w:p w:rsidR="00F57DF1" w:rsidRDefault="00D80FF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2. РЕЗУЛЬТАТЫ ОСВОЕНИЯ УЧЕБНОЙ ПРАКТИКИ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1" w:rsidRDefault="00F57DF1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1" w:rsidRDefault="00F57DF1"/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F1" w:rsidRDefault="005B36C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2154555</wp:posOffset>
              </wp:positionH>
              <wp:positionV relativeFrom="page">
                <wp:posOffset>756285</wp:posOffset>
              </wp:positionV>
              <wp:extent cx="3322955" cy="153035"/>
              <wp:effectExtent l="1905" t="3810" r="0" b="0"/>
              <wp:wrapNone/>
              <wp:docPr id="2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295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7DF1" w:rsidRDefault="00D80FF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4. УСЛОВИЯ РЕАЛИЗАЦИИ УЧЕБНОЙ ПРАКТИКИ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7" type="#_x0000_t202" style="position:absolute;margin-left:169.65pt;margin-top:59.55pt;width:261.65pt;height:12.0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" filled="f" stroked="f">
              <v:textbox style="mso-fit-shape-to-text:t" inset="0,0,0,0">
                <w:txbxContent>
                  <w:p w:rsidR="00F57DF1" w:rsidRDefault="00D80FF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4. УСЛОВИЯ РЕАЛИЗАЦИИ УЧЕБНОЙ ПРАКТИКИ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71D"/>
    <w:multiLevelType w:val="multilevel"/>
    <w:tmpl w:val="59E656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6D2168"/>
    <w:multiLevelType w:val="multilevel"/>
    <w:tmpl w:val="A72CCB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345DAE"/>
    <w:multiLevelType w:val="multilevel"/>
    <w:tmpl w:val="66901B22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E76EB8"/>
    <w:multiLevelType w:val="multilevel"/>
    <w:tmpl w:val="A2145A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8A02BD"/>
    <w:multiLevelType w:val="multilevel"/>
    <w:tmpl w:val="70943A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B86A44"/>
    <w:multiLevelType w:val="multilevel"/>
    <w:tmpl w:val="F79C9F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16215F"/>
    <w:multiLevelType w:val="multilevel"/>
    <w:tmpl w:val="FFBC91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341246"/>
    <w:multiLevelType w:val="multilevel"/>
    <w:tmpl w:val="5948AD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CA07F5"/>
    <w:multiLevelType w:val="multilevel"/>
    <w:tmpl w:val="CAD6EA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D82461"/>
    <w:multiLevelType w:val="multilevel"/>
    <w:tmpl w:val="C5D4C9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030F7E"/>
    <w:multiLevelType w:val="multilevel"/>
    <w:tmpl w:val="1812C3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B23A8F"/>
    <w:multiLevelType w:val="multilevel"/>
    <w:tmpl w:val="6280630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FD573F"/>
    <w:multiLevelType w:val="multilevel"/>
    <w:tmpl w:val="8EB8AA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1920AA"/>
    <w:multiLevelType w:val="multilevel"/>
    <w:tmpl w:val="357636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021E64"/>
    <w:multiLevelType w:val="multilevel"/>
    <w:tmpl w:val="353489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BA1316"/>
    <w:multiLevelType w:val="multilevel"/>
    <w:tmpl w:val="DE760C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285C5B"/>
    <w:multiLevelType w:val="multilevel"/>
    <w:tmpl w:val="BFFCC4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7FD7F84"/>
    <w:multiLevelType w:val="multilevel"/>
    <w:tmpl w:val="906E4E2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9D65AC2"/>
    <w:multiLevelType w:val="multilevel"/>
    <w:tmpl w:val="161CAA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CDA245F"/>
    <w:multiLevelType w:val="multilevel"/>
    <w:tmpl w:val="2FA6427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47274A"/>
    <w:multiLevelType w:val="multilevel"/>
    <w:tmpl w:val="E5AA36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30C6C2A"/>
    <w:multiLevelType w:val="multilevel"/>
    <w:tmpl w:val="89C6E4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3BA0057"/>
    <w:multiLevelType w:val="multilevel"/>
    <w:tmpl w:val="4C0E3F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6073CCB"/>
    <w:multiLevelType w:val="multilevel"/>
    <w:tmpl w:val="DB5A8D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980054F"/>
    <w:multiLevelType w:val="multilevel"/>
    <w:tmpl w:val="C6D6B958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9BE3AB9"/>
    <w:multiLevelType w:val="multilevel"/>
    <w:tmpl w:val="FF1677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8"/>
  </w:num>
  <w:num w:numId="3">
    <w:abstractNumId w:val="24"/>
  </w:num>
  <w:num w:numId="4">
    <w:abstractNumId w:val="20"/>
  </w:num>
  <w:num w:numId="5">
    <w:abstractNumId w:val="14"/>
  </w:num>
  <w:num w:numId="6">
    <w:abstractNumId w:val="0"/>
  </w:num>
  <w:num w:numId="7">
    <w:abstractNumId w:val="16"/>
  </w:num>
  <w:num w:numId="8">
    <w:abstractNumId w:val="2"/>
  </w:num>
  <w:num w:numId="9">
    <w:abstractNumId w:val="15"/>
  </w:num>
  <w:num w:numId="10">
    <w:abstractNumId w:val="17"/>
  </w:num>
  <w:num w:numId="11">
    <w:abstractNumId w:val="19"/>
  </w:num>
  <w:num w:numId="12">
    <w:abstractNumId w:val="7"/>
  </w:num>
  <w:num w:numId="13">
    <w:abstractNumId w:val="6"/>
  </w:num>
  <w:num w:numId="14">
    <w:abstractNumId w:val="11"/>
  </w:num>
  <w:num w:numId="15">
    <w:abstractNumId w:val="5"/>
  </w:num>
  <w:num w:numId="16">
    <w:abstractNumId w:val="3"/>
  </w:num>
  <w:num w:numId="17">
    <w:abstractNumId w:val="21"/>
  </w:num>
  <w:num w:numId="18">
    <w:abstractNumId w:val="4"/>
  </w:num>
  <w:num w:numId="19">
    <w:abstractNumId w:val="10"/>
  </w:num>
  <w:num w:numId="20">
    <w:abstractNumId w:val="23"/>
  </w:num>
  <w:num w:numId="21">
    <w:abstractNumId w:val="1"/>
  </w:num>
  <w:num w:numId="22">
    <w:abstractNumId w:val="8"/>
  </w:num>
  <w:num w:numId="23">
    <w:abstractNumId w:val="12"/>
  </w:num>
  <w:num w:numId="24">
    <w:abstractNumId w:val="25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DF1"/>
    <w:rsid w:val="00047031"/>
    <w:rsid w:val="00233357"/>
    <w:rsid w:val="003B616F"/>
    <w:rsid w:val="00596819"/>
    <w:rsid w:val="005B36C7"/>
    <w:rsid w:val="006E70CD"/>
    <w:rsid w:val="007C06F8"/>
    <w:rsid w:val="008532E9"/>
    <w:rsid w:val="008A7118"/>
    <w:rsid w:val="00931300"/>
    <w:rsid w:val="00A6283D"/>
    <w:rsid w:val="00B21B0B"/>
    <w:rsid w:val="00D40C7F"/>
    <w:rsid w:val="00D80FF2"/>
    <w:rsid w:val="00E02590"/>
    <w:rsid w:val="00E06726"/>
    <w:rsid w:val="00F5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CE6AB5"/>
  <w15:docId w15:val="{DA40152F-4672-4D8D-8BAE-3E776C2E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 + 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Book Antiqua" w:eastAsia="Book Antiqua" w:hAnsi="Book Antiqua" w:cs="Book Antiqua"/>
      <w:b/>
      <w:bCs/>
      <w:i/>
      <w:iCs/>
      <w:smallCaps w:val="0"/>
      <w:strike w:val="0"/>
      <w:spacing w:val="0"/>
      <w:sz w:val="17"/>
      <w:szCs w:val="17"/>
      <w:u w:val="none"/>
    </w:rPr>
  </w:style>
  <w:style w:type="character" w:customStyle="1" w:styleId="41">
    <w:name w:val="Основной текст (4)"/>
    <w:basedOn w:val="4"/>
    <w:rPr>
      <w:rFonts w:ascii="Book Antiqua" w:eastAsia="Book Antiqua" w:hAnsi="Book Antiqua" w:cs="Book Antiqua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Оглавлени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80" w:line="274" w:lineRule="exact"/>
      <w:ind w:hanging="5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080" w:after="480" w:line="552" w:lineRule="exact"/>
      <w:ind w:hanging="1780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" w:line="0" w:lineRule="atLeast"/>
      <w:jc w:val="both"/>
    </w:pPr>
    <w:rPr>
      <w:rFonts w:ascii="Book Antiqua" w:eastAsia="Book Antiqua" w:hAnsi="Book Antiqua" w:cs="Book Antiqua"/>
      <w:b/>
      <w:bCs/>
      <w:i/>
      <w:iCs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9">
    <w:name w:val="Оглавление"/>
    <w:basedOn w:val="a"/>
    <w:link w:val="a8"/>
    <w:pPr>
      <w:shd w:val="clear" w:color="auto" w:fill="FFFFFF"/>
      <w:spacing w:before="60" w:line="27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c">
    <w:name w:val="No Spacing"/>
    <w:uiPriority w:val="1"/>
    <w:qFormat/>
    <w:rsid w:val="00A6283D"/>
    <w:rPr>
      <w:color w:val="000000"/>
    </w:rPr>
  </w:style>
  <w:style w:type="table" w:styleId="ad">
    <w:name w:val="Table Grid"/>
    <w:basedOn w:val="a1"/>
    <w:uiPriority w:val="59"/>
    <w:rsid w:val="00A6283D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9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hyperlink" Target="http://lib.uni-dubna.ru/biblweb/search/resources.asp?sid=18" TargetMode="Externa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hyperlink" Target="http://lib.uni-dubna.ru/biblweb/" TargetMode="External"/><Relationship Id="rId10" Type="http://schemas.openxmlformats.org/officeDocument/2006/relationships/footer" Target="footer3.xml"/><Relationship Id="rId19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hyperlink" Target="http://www.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3185</Words>
  <Characters>18157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Пользователь</cp:lastModifiedBy>
  <cp:revision>12</cp:revision>
  <dcterms:created xsi:type="dcterms:W3CDTF">2018-04-24T07:11:00Z</dcterms:created>
  <dcterms:modified xsi:type="dcterms:W3CDTF">2021-07-06T07:19:00Z</dcterms:modified>
</cp:coreProperties>
</file>